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FC" w:rsidRPr="00563412" w:rsidRDefault="004D14D4" w:rsidP="00F63CFC">
      <w:pPr>
        <w:tabs>
          <w:tab w:val="left" w:pos="75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D14D4">
        <w:rPr>
          <w:rFonts w:ascii="Times New Roman" w:hAnsi="Times New Roman" w:cs="Times New Roman"/>
          <w:sz w:val="28"/>
          <w:szCs w:val="28"/>
        </w:rPr>
        <w:t xml:space="preserve">Досудебный порядок обжалования решений контрольного органа, действий (бездействий) его должностных лиц </w:t>
      </w:r>
      <w:r w:rsidR="00F6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Положением </w:t>
      </w:r>
      <w:r w:rsidR="00F63CFC" w:rsidRPr="00563412">
        <w:rPr>
          <w:rFonts w:ascii="Times New Roman" w:hAnsi="Times New Roman"/>
          <w:sz w:val="28"/>
          <w:szCs w:val="28"/>
        </w:rPr>
        <w:t>о му</w:t>
      </w:r>
      <w:r w:rsidR="00F63CFC">
        <w:rPr>
          <w:rFonts w:ascii="Times New Roman" w:hAnsi="Times New Roman"/>
          <w:sz w:val="28"/>
          <w:szCs w:val="28"/>
        </w:rPr>
        <w:t xml:space="preserve">ниципальном земельном контроле </w:t>
      </w:r>
      <w:r w:rsidR="00F63CFC" w:rsidRPr="00563412">
        <w:rPr>
          <w:rFonts w:ascii="Times New Roman" w:hAnsi="Times New Roman"/>
          <w:sz w:val="28"/>
          <w:szCs w:val="28"/>
        </w:rPr>
        <w:t>в границах сельских поселений, входящих в состав муниципального образования муниципального района «</w:t>
      </w:r>
      <w:proofErr w:type="spellStart"/>
      <w:r w:rsidR="00F63CFC" w:rsidRPr="00563412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F63CFC" w:rsidRPr="00563412">
        <w:rPr>
          <w:rFonts w:ascii="Times New Roman" w:hAnsi="Times New Roman"/>
          <w:sz w:val="28"/>
          <w:szCs w:val="28"/>
        </w:rPr>
        <w:t>»</w:t>
      </w:r>
      <w:r w:rsidR="00F63CFC" w:rsidRPr="008E57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МР «</w:t>
      </w:r>
      <w:proofErr w:type="spellStart"/>
      <w:r w:rsidR="00F63CFC" w:rsidRPr="008E5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F63CFC" w:rsidRPr="008E5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CFC" w:rsidRPr="008E570A">
        <w:rPr>
          <w:rFonts w:ascii="Times New Roman" w:hAnsi="Times New Roman"/>
          <w:sz w:val="28"/>
          <w:szCs w:val="28"/>
        </w:rPr>
        <w:t xml:space="preserve"> </w:t>
      </w:r>
      <w:r w:rsidR="00F63CFC" w:rsidRPr="00563412">
        <w:rPr>
          <w:rFonts w:ascii="Times New Roman" w:hAnsi="Times New Roman"/>
          <w:sz w:val="28"/>
          <w:szCs w:val="28"/>
        </w:rPr>
        <w:t xml:space="preserve">от 27 октября 2021 года № 7/12-123 </w:t>
      </w:r>
      <w:r w:rsidR="00F63CFC" w:rsidRPr="008E570A">
        <w:rPr>
          <w:rFonts w:ascii="Times New Roman" w:hAnsi="Times New Roman"/>
          <w:sz w:val="28"/>
          <w:szCs w:val="28"/>
        </w:rPr>
        <w:t>(в редакции Решения Совета МР «</w:t>
      </w:r>
      <w:proofErr w:type="spellStart"/>
      <w:r w:rsidR="00F63CFC" w:rsidRPr="008E570A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F63CFC" w:rsidRPr="008E570A">
        <w:rPr>
          <w:rFonts w:ascii="Times New Roman" w:hAnsi="Times New Roman"/>
          <w:sz w:val="28"/>
          <w:szCs w:val="28"/>
        </w:rPr>
        <w:t xml:space="preserve">» от </w:t>
      </w:r>
      <w:r w:rsidR="00F63CFC" w:rsidRPr="008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апреля 2022 года № 16/7-1</w:t>
      </w:r>
      <w:r w:rsidR="00F6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F63CFC" w:rsidRPr="008E570A">
        <w:rPr>
          <w:rFonts w:ascii="Times New Roman" w:hAnsi="Times New Roman"/>
          <w:sz w:val="28"/>
          <w:szCs w:val="28"/>
        </w:rPr>
        <w:t>)</w:t>
      </w:r>
      <w:r w:rsidR="00F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</w:t>
      </w:r>
      <w:r w:rsidR="00F6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трен.</w:t>
      </w:r>
      <w:bookmarkStart w:id="0" w:name="_GoBack"/>
      <w:bookmarkEnd w:id="0"/>
    </w:p>
    <w:p w:rsidR="007C3EB7" w:rsidRPr="004D14D4" w:rsidRDefault="007C3EB7" w:rsidP="004D14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3EB7" w:rsidRPr="004D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87"/>
    <w:rsid w:val="00467E87"/>
    <w:rsid w:val="004D14D4"/>
    <w:rsid w:val="007C3EB7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325A"/>
  <w15:chartTrackingRefBased/>
  <w15:docId w15:val="{ECBCA165-C6AF-485C-8830-3392A59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3</cp:revision>
  <dcterms:created xsi:type="dcterms:W3CDTF">2022-11-24T12:19:00Z</dcterms:created>
  <dcterms:modified xsi:type="dcterms:W3CDTF">2023-01-17T08:47:00Z</dcterms:modified>
</cp:coreProperties>
</file>