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D0" w:rsidRPr="00C5755D" w:rsidRDefault="00E754D0" w:rsidP="00C5755D">
      <w:pPr>
        <w:spacing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</w:pPr>
      <w:r w:rsidRPr="00C5755D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Консультирование граждан, индивидуальных предпринимателей и юридических лиц, их представителей по вопросам организации и осуществления муниципального </w:t>
      </w:r>
      <w:r w:rsidR="00C5755D">
        <w:rPr>
          <w:rFonts w:ascii="Times New Roman" w:hAnsi="Times New Roman" w:cs="Times New Roman"/>
          <w:i/>
          <w:sz w:val="28"/>
          <w:szCs w:val="28"/>
          <w:u w:val="single"/>
        </w:rPr>
        <w:t xml:space="preserve">жилищного </w:t>
      </w:r>
      <w:r w:rsidR="00F17DB2" w:rsidRPr="00C5755D">
        <w:rPr>
          <w:rFonts w:ascii="Times New Roman" w:hAnsi="Times New Roman" w:cs="Times New Roman"/>
          <w:i/>
          <w:sz w:val="28"/>
          <w:szCs w:val="28"/>
          <w:u w:val="single"/>
        </w:rPr>
        <w:t>контроля</w:t>
      </w:r>
      <w:r w:rsidR="00F17DB2" w:rsidRPr="00C5755D">
        <w:rPr>
          <w:rFonts w:ascii="Times New Roman" w:hAnsi="Times New Roman"/>
          <w:i/>
          <w:sz w:val="28"/>
          <w:szCs w:val="28"/>
          <w:u w:val="single"/>
        </w:rPr>
        <w:t xml:space="preserve"> на территории муниципального района «</w:t>
      </w:r>
      <w:proofErr w:type="spellStart"/>
      <w:r w:rsidR="00F17DB2" w:rsidRPr="00C5755D">
        <w:rPr>
          <w:rFonts w:ascii="Times New Roman" w:hAnsi="Times New Roman"/>
          <w:i/>
          <w:sz w:val="28"/>
          <w:szCs w:val="28"/>
          <w:u w:val="single"/>
        </w:rPr>
        <w:t>Усть-Вымский</w:t>
      </w:r>
      <w:proofErr w:type="spellEnd"/>
      <w:r w:rsidR="00F17DB2" w:rsidRPr="00C5755D">
        <w:rPr>
          <w:rFonts w:ascii="Times New Roman" w:hAnsi="Times New Roman"/>
          <w:i/>
          <w:sz w:val="28"/>
          <w:szCs w:val="28"/>
          <w:u w:val="single"/>
        </w:rPr>
        <w:t xml:space="preserve">» в отношении сельских поселений </w:t>
      </w:r>
      <w:r w:rsidRPr="00C5755D">
        <w:rPr>
          <w:rFonts w:ascii="Times New Roman" w:hAnsi="Times New Roman" w:cs="Times New Roman"/>
          <w:i/>
          <w:sz w:val="28"/>
          <w:szCs w:val="28"/>
          <w:u w:val="single"/>
        </w:rPr>
        <w:t>осуществляется уполномоченным должностным лиц</w:t>
      </w:r>
      <w:r w:rsidR="00C5755D">
        <w:rPr>
          <w:rFonts w:ascii="Times New Roman" w:hAnsi="Times New Roman" w:cs="Times New Roman"/>
          <w:i/>
          <w:sz w:val="28"/>
          <w:szCs w:val="28"/>
          <w:u w:val="single"/>
        </w:rPr>
        <w:t xml:space="preserve">ом отдела по муниципальному жилищному контролю </w:t>
      </w:r>
      <w:r w:rsidRPr="00C5755D"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управления </w:t>
      </w:r>
      <w:r w:rsidR="00F17DB2" w:rsidRPr="00C5755D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районного хозяйства </w:t>
      </w:r>
      <w:r w:rsidRPr="00C5755D">
        <w:rPr>
          <w:rFonts w:ascii="Times New Roman" w:hAnsi="Times New Roman" w:cs="Times New Roman"/>
          <w:i/>
          <w:sz w:val="28"/>
          <w:szCs w:val="28"/>
          <w:u w:val="single"/>
        </w:rPr>
        <w:t>по телефон</w:t>
      </w:r>
      <w:r w:rsidR="00C5755D">
        <w:rPr>
          <w:rFonts w:ascii="Times New Roman" w:hAnsi="Times New Roman" w:cs="Times New Roman"/>
          <w:i/>
          <w:sz w:val="28"/>
          <w:szCs w:val="28"/>
          <w:u w:val="single"/>
        </w:rPr>
        <w:t>у</w:t>
      </w:r>
      <w:r w:rsidR="00F17DB2" w:rsidRPr="00C5755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C575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17DB2" w:rsidRPr="00C5755D">
        <w:rPr>
          <w:rFonts w:ascii="Times New Roman" w:hAnsi="Times New Roman" w:cs="Times New Roman"/>
          <w:i/>
          <w:sz w:val="28"/>
          <w:szCs w:val="28"/>
          <w:u w:val="single"/>
        </w:rPr>
        <w:t xml:space="preserve">(82134) 28-215, </w:t>
      </w:r>
      <w:r w:rsidRPr="00C5755D">
        <w:rPr>
          <w:rFonts w:ascii="Times New Roman" w:hAnsi="Times New Roman" w:cs="Times New Roman"/>
          <w:i/>
          <w:sz w:val="28"/>
          <w:szCs w:val="28"/>
          <w:u w:val="single"/>
        </w:rPr>
        <w:t>либо в ходе проведения профилактических мероприятий, контрольных (надзорных) мероприятий.</w:t>
      </w:r>
      <w:r w:rsidR="00C575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E754D0" w:rsidRDefault="00E754D0" w:rsidP="00E754D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5073A4" w:rsidRDefault="005073A4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073A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Консультирование осуществляется по следующим вопросам:</w:t>
      </w:r>
    </w:p>
    <w:p w:rsidR="005073A4" w:rsidRPr="005073A4" w:rsidRDefault="005073A4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C5755D" w:rsidRPr="00661984" w:rsidRDefault="00C5755D" w:rsidP="00C5755D">
      <w:pPr>
        <w:pStyle w:val="a4"/>
        <w:widowControl/>
        <w:tabs>
          <w:tab w:val="left" w:pos="1134"/>
        </w:tabs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 w:rsidRPr="00661984">
        <w:rPr>
          <w:rFonts w:ascii="Times New Roman" w:hAnsi="Times New Roman"/>
          <w:sz w:val="28"/>
          <w:szCs w:val="28"/>
        </w:rPr>
        <w:t>порядка проведения контрольных мероприятий;</w:t>
      </w:r>
    </w:p>
    <w:p w:rsidR="00C5755D" w:rsidRPr="00661984" w:rsidRDefault="00C5755D" w:rsidP="00C5755D">
      <w:pPr>
        <w:pStyle w:val="a4"/>
        <w:widowControl/>
        <w:tabs>
          <w:tab w:val="left" w:pos="1134"/>
        </w:tabs>
        <w:ind w:left="567"/>
        <w:jc w:val="both"/>
        <w:rPr>
          <w:rFonts w:ascii="Times New Roman" w:hAnsi="Times New Roman"/>
          <w:sz w:val="28"/>
          <w:szCs w:val="28"/>
        </w:rPr>
      </w:pPr>
      <w:r w:rsidRPr="00661984">
        <w:rPr>
          <w:rFonts w:ascii="Times New Roman" w:hAnsi="Times New Roman"/>
          <w:sz w:val="28"/>
          <w:szCs w:val="28"/>
        </w:rPr>
        <w:t>2) периодичност</w:t>
      </w:r>
      <w:r>
        <w:rPr>
          <w:rFonts w:ascii="Times New Roman" w:hAnsi="Times New Roman"/>
          <w:sz w:val="28"/>
          <w:szCs w:val="28"/>
          <w:lang w:val="ru-RU"/>
        </w:rPr>
        <w:t xml:space="preserve">ь </w:t>
      </w:r>
      <w:r w:rsidRPr="00661984">
        <w:rPr>
          <w:rFonts w:ascii="Times New Roman" w:hAnsi="Times New Roman"/>
          <w:sz w:val="28"/>
          <w:szCs w:val="28"/>
        </w:rPr>
        <w:t>проведения контрольных мероприятий;</w:t>
      </w:r>
    </w:p>
    <w:p w:rsidR="00C5755D" w:rsidRPr="00661984" w:rsidRDefault="00C5755D" w:rsidP="00C5755D">
      <w:pPr>
        <w:pStyle w:val="a4"/>
        <w:widowControl/>
        <w:tabs>
          <w:tab w:val="left" w:pos="1134"/>
        </w:tabs>
        <w:ind w:left="567"/>
        <w:jc w:val="both"/>
        <w:rPr>
          <w:rFonts w:ascii="Times New Roman" w:hAnsi="Times New Roman"/>
          <w:sz w:val="28"/>
          <w:szCs w:val="28"/>
        </w:rPr>
      </w:pPr>
      <w:r w:rsidRPr="00661984">
        <w:rPr>
          <w:rFonts w:ascii="Times New Roman" w:hAnsi="Times New Roman"/>
          <w:sz w:val="28"/>
          <w:szCs w:val="28"/>
        </w:rPr>
        <w:t>3) порядк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661984">
        <w:rPr>
          <w:rFonts w:ascii="Times New Roman" w:hAnsi="Times New Roman"/>
          <w:sz w:val="28"/>
          <w:szCs w:val="28"/>
        </w:rPr>
        <w:t xml:space="preserve"> принятия решений по итогам контрольных мероприятий;</w:t>
      </w:r>
    </w:p>
    <w:p w:rsidR="00C5755D" w:rsidRDefault="00C5755D" w:rsidP="00C5755D">
      <w:pPr>
        <w:pStyle w:val="a4"/>
        <w:widowControl/>
        <w:tabs>
          <w:tab w:val="left" w:pos="1134"/>
        </w:tabs>
        <w:ind w:left="567"/>
        <w:jc w:val="both"/>
        <w:rPr>
          <w:rFonts w:ascii="Times New Roman" w:hAnsi="Times New Roman"/>
          <w:sz w:val="28"/>
          <w:szCs w:val="28"/>
        </w:rPr>
      </w:pPr>
      <w:r w:rsidRPr="00661984">
        <w:rPr>
          <w:rFonts w:ascii="Times New Roman" w:hAnsi="Times New Roman"/>
          <w:sz w:val="28"/>
          <w:szCs w:val="28"/>
        </w:rPr>
        <w:t>4) порядка обжалования решений Контрольного органа.</w:t>
      </w:r>
    </w:p>
    <w:p w:rsidR="005073A4" w:rsidRDefault="005073A4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D16BD" w:rsidRPr="00376154" w:rsidRDefault="009D16BD" w:rsidP="009D16BD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154">
        <w:rPr>
          <w:rFonts w:ascii="Times New Roman" w:hAnsi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</w:t>
      </w:r>
      <w:hyperlink r:id="rId4" w:history="1">
        <w:r w:rsidRPr="00C5755D">
          <w:rPr>
            <w:rFonts w:ascii="Times New Roman" w:hAnsi="Times New Roman"/>
            <w:sz w:val="28"/>
            <w:szCs w:val="28"/>
          </w:rPr>
          <w:t>законом</w:t>
        </w:r>
      </w:hyperlink>
      <w:r w:rsidRPr="00C5755D">
        <w:rPr>
          <w:rFonts w:ascii="Times New Roman" w:hAnsi="Times New Roman"/>
          <w:sz w:val="28"/>
          <w:szCs w:val="28"/>
        </w:rPr>
        <w:t xml:space="preserve"> </w:t>
      </w:r>
      <w:r w:rsidRPr="00376154">
        <w:rPr>
          <w:rFonts w:ascii="Times New Roman" w:hAnsi="Times New Roman"/>
          <w:sz w:val="28"/>
          <w:szCs w:val="28"/>
        </w:rPr>
        <w:t xml:space="preserve">от 02.05.2006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Pr="00376154">
        <w:rPr>
          <w:rFonts w:ascii="Times New Roman" w:hAnsi="Times New Roman"/>
          <w:sz w:val="28"/>
          <w:szCs w:val="28"/>
        </w:rPr>
        <w:t xml:space="preserve"> 59-ФЗ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376154">
        <w:rPr>
          <w:rFonts w:ascii="Times New Roman" w:hAnsi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376154">
        <w:rPr>
          <w:rFonts w:ascii="Times New Roman" w:hAnsi="Times New Roman"/>
          <w:sz w:val="28"/>
          <w:szCs w:val="28"/>
        </w:rPr>
        <w:t>.</w:t>
      </w:r>
    </w:p>
    <w:p w:rsidR="009D16BD" w:rsidRPr="00376154" w:rsidRDefault="009D16BD" w:rsidP="009D16BD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154">
        <w:rPr>
          <w:rFonts w:ascii="Times New Roman" w:hAnsi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9D16BD" w:rsidRDefault="009D16BD" w:rsidP="009D16BD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6154">
        <w:rPr>
          <w:rFonts w:ascii="Times New Roman" w:hAnsi="Times New Roman"/>
          <w:sz w:val="28"/>
          <w:szCs w:val="28"/>
        </w:rPr>
        <w:t>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"Интернет" письменного разъяснения, подписанного руководителем контрольного органа, без указания в таком разъяснении сведений, отнесенных к категории ограниченного доступа.</w:t>
      </w:r>
      <w:bookmarkStart w:id="0" w:name="_GoBack"/>
      <w:bookmarkEnd w:id="0"/>
    </w:p>
    <w:p w:rsidR="009D16BD" w:rsidRPr="009D16BD" w:rsidRDefault="009D16BD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sectPr w:rsidR="009D16BD" w:rsidRPr="009D16BD" w:rsidSect="00C575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C8"/>
    <w:rsid w:val="005073A4"/>
    <w:rsid w:val="007C3EB7"/>
    <w:rsid w:val="009C04C8"/>
    <w:rsid w:val="009D16BD"/>
    <w:rsid w:val="00C5755D"/>
    <w:rsid w:val="00E754D0"/>
    <w:rsid w:val="00F1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B1CC"/>
  <w15:chartTrackingRefBased/>
  <w15:docId w15:val="{CC529C43-85F4-4A3E-85D9-9302A490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3A4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D16BD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uiPriority w:val="99"/>
    <w:locked/>
    <w:rsid w:val="009D16BD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BD3FCCEC26BDCC724DBCAD7C5FD61E0EC52618E836FD9B2A000C5B595731CA3AAA1FD674B3688BFA53BE5F1A4EBh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Ирина Дурова</cp:lastModifiedBy>
  <cp:revision>3</cp:revision>
  <dcterms:created xsi:type="dcterms:W3CDTF">2023-01-10T09:38:00Z</dcterms:created>
  <dcterms:modified xsi:type="dcterms:W3CDTF">2023-01-10T13:05:00Z</dcterms:modified>
</cp:coreProperties>
</file>