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22A" w:rsidRDefault="001B522A" w:rsidP="001B522A">
      <w:pPr>
        <w:jc w:val="center"/>
        <w:rPr>
          <w:caps/>
          <w:sz w:val="20"/>
        </w:rPr>
      </w:pPr>
      <w:r>
        <w:rPr>
          <w:b/>
          <w:noProof/>
        </w:rPr>
        <w:drawing>
          <wp:inline distT="0" distB="0" distL="0" distR="0">
            <wp:extent cx="6096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992"/>
        <w:gridCol w:w="4252"/>
      </w:tblGrid>
      <w:tr w:rsidR="001B522A" w:rsidTr="001B522A">
        <w:tc>
          <w:tcPr>
            <w:tcW w:w="4465" w:type="dxa"/>
            <w:hideMark/>
          </w:tcPr>
          <w:p w:rsidR="001B522A" w:rsidRDefault="001B522A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sym w:font="Times New Roman" w:char="F0AB"/>
            </w:r>
            <w:r>
              <w:rPr>
                <w:b/>
                <w:caps/>
                <w:sz w:val="20"/>
              </w:rPr>
              <w:t>Емдiн</w:t>
            </w:r>
            <w:r>
              <w:rPr>
                <w:b/>
                <w:caps/>
                <w:sz w:val="20"/>
              </w:rPr>
              <w:sym w:font="Times New Roman" w:char="F0BB"/>
            </w:r>
          </w:p>
          <w:p w:rsidR="001B522A" w:rsidRDefault="001B522A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муниципальнöй РАЙОнса</w:t>
            </w:r>
          </w:p>
          <w:p w:rsidR="001B522A" w:rsidRDefault="001B522A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администрация</w:t>
            </w:r>
          </w:p>
        </w:tc>
        <w:tc>
          <w:tcPr>
            <w:tcW w:w="992" w:type="dxa"/>
          </w:tcPr>
          <w:p w:rsidR="001B522A" w:rsidRDefault="001B522A">
            <w:pPr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4252" w:type="dxa"/>
            <w:hideMark/>
          </w:tcPr>
          <w:p w:rsidR="001B522A" w:rsidRDefault="001B522A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администрациЯ</w:t>
            </w:r>
          </w:p>
          <w:p w:rsidR="001B522A" w:rsidRDefault="001B522A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муниципального РАЙОНА</w:t>
            </w:r>
          </w:p>
          <w:p w:rsidR="001B522A" w:rsidRDefault="001B522A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sym w:font="Times New Roman" w:char="F0AB"/>
            </w:r>
            <w:r>
              <w:rPr>
                <w:b/>
                <w:caps/>
                <w:sz w:val="20"/>
              </w:rPr>
              <w:t>Усть-Вымский</w:t>
            </w:r>
            <w:r>
              <w:rPr>
                <w:b/>
                <w:caps/>
                <w:sz w:val="20"/>
              </w:rPr>
              <w:sym w:font="Times New Roman" w:char="F0BB"/>
            </w:r>
          </w:p>
        </w:tc>
      </w:tr>
    </w:tbl>
    <w:p w:rsidR="001B522A" w:rsidRDefault="001B522A" w:rsidP="001B522A">
      <w:pPr>
        <w:jc w:val="center"/>
      </w:pPr>
    </w:p>
    <w:p w:rsidR="001B522A" w:rsidRDefault="001B522A" w:rsidP="001B522A">
      <w:pPr>
        <w:pStyle w:val="1"/>
        <w:rPr>
          <w:caps/>
        </w:rPr>
      </w:pPr>
      <w:r>
        <w:rPr>
          <w:caps/>
        </w:rPr>
        <w:t>ш у ö м</w:t>
      </w:r>
    </w:p>
    <w:p w:rsidR="001B522A" w:rsidRDefault="001B522A" w:rsidP="001B522A">
      <w:pPr>
        <w:pStyle w:val="1"/>
        <w:rPr>
          <w:caps/>
        </w:rPr>
      </w:pPr>
      <w:r>
        <w:rPr>
          <w:caps/>
        </w:rPr>
        <w:t>п о с т а н о в л е н и е</w:t>
      </w:r>
    </w:p>
    <w:p w:rsidR="001B522A" w:rsidRPr="00D34410" w:rsidRDefault="001B522A" w:rsidP="001B522A">
      <w:pPr>
        <w:rPr>
          <w:szCs w:val="28"/>
        </w:rPr>
      </w:pPr>
      <w:r w:rsidRPr="002D2DEF">
        <w:rPr>
          <w:szCs w:val="28"/>
        </w:rPr>
        <w:t xml:space="preserve">от </w:t>
      </w:r>
      <w:r w:rsidR="00E90251">
        <w:rPr>
          <w:szCs w:val="28"/>
        </w:rPr>
        <w:t>29.12.</w:t>
      </w:r>
      <w:r w:rsidRPr="002D2DEF">
        <w:rPr>
          <w:szCs w:val="28"/>
        </w:rPr>
        <w:t>20</w:t>
      </w:r>
      <w:r w:rsidR="00D34410" w:rsidRPr="002D2DEF">
        <w:rPr>
          <w:szCs w:val="28"/>
        </w:rPr>
        <w:t>18</w:t>
      </w:r>
      <w:r w:rsidRPr="002D2DEF">
        <w:rPr>
          <w:szCs w:val="28"/>
        </w:rPr>
        <w:t xml:space="preserve"> г.                                                                                           № </w:t>
      </w:r>
      <w:r w:rsidR="00E90251">
        <w:rPr>
          <w:szCs w:val="28"/>
        </w:rPr>
        <w:t>754</w:t>
      </w:r>
    </w:p>
    <w:p w:rsidR="001B522A" w:rsidRDefault="00150175" w:rsidP="00322EF3">
      <w:pPr>
        <w:jc w:val="center"/>
        <w:rPr>
          <w:szCs w:val="28"/>
        </w:rPr>
      </w:pPr>
      <w:r w:rsidRPr="00D1798D">
        <w:rPr>
          <w:szCs w:val="28"/>
        </w:rPr>
        <w:t>Республика Коми, с. Айкино</w:t>
      </w:r>
    </w:p>
    <w:p w:rsidR="00150175" w:rsidRDefault="00150175" w:rsidP="00322EF3">
      <w:pPr>
        <w:jc w:val="center"/>
      </w:pPr>
    </w:p>
    <w:p w:rsidR="00882EC4" w:rsidRDefault="00882EC4" w:rsidP="00322EF3">
      <w:pPr>
        <w:jc w:val="center"/>
      </w:pPr>
      <w:r>
        <w:t>Об утверждении программы профилактики нарушений юридическими лицами и индивидуальными предпринимателями обязательных требований при осуществлении муниципального контроля на 2019 год.</w:t>
      </w:r>
    </w:p>
    <w:p w:rsidR="00882EC4" w:rsidRDefault="00882EC4" w:rsidP="00322EF3">
      <w:pPr>
        <w:jc w:val="center"/>
      </w:pPr>
    </w:p>
    <w:p w:rsidR="00882EC4" w:rsidRPr="00E90251" w:rsidRDefault="00882EC4" w:rsidP="00E90251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90251">
        <w:rPr>
          <w:rFonts w:ascii="Times New Roman" w:hAnsi="Times New Roman" w:cs="Times New Roman"/>
          <w:sz w:val="27"/>
          <w:szCs w:val="27"/>
        </w:rPr>
        <w:t xml:space="preserve">В соответствии со </w:t>
      </w:r>
      <w:hyperlink r:id="rId7" w:history="1">
        <w:r w:rsidRPr="00E90251">
          <w:rPr>
            <w:rFonts w:ascii="Times New Roman" w:hAnsi="Times New Roman" w:cs="Times New Roman"/>
            <w:sz w:val="27"/>
            <w:szCs w:val="27"/>
          </w:rPr>
          <w:t>статьей 17.1</w:t>
        </w:r>
      </w:hyperlink>
      <w:r w:rsidRPr="00E90251">
        <w:rPr>
          <w:rFonts w:ascii="Times New Roman" w:hAnsi="Times New Roman" w:cs="Times New Roman"/>
          <w:sz w:val="27"/>
          <w:szCs w:val="27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8" w:history="1">
        <w:r w:rsidRPr="00E90251">
          <w:rPr>
            <w:rFonts w:ascii="Times New Roman" w:hAnsi="Times New Roman" w:cs="Times New Roman"/>
            <w:sz w:val="27"/>
            <w:szCs w:val="27"/>
          </w:rPr>
          <w:t>статьей 72</w:t>
        </w:r>
      </w:hyperlink>
      <w:r w:rsidRPr="00E90251">
        <w:rPr>
          <w:rFonts w:ascii="Times New Roman" w:hAnsi="Times New Roman" w:cs="Times New Roman"/>
          <w:sz w:val="27"/>
          <w:szCs w:val="27"/>
        </w:rPr>
        <w:t xml:space="preserve"> Земельного кодекса Российской Федерации, </w:t>
      </w:r>
      <w:hyperlink r:id="rId9" w:history="1">
        <w:r w:rsidRPr="00E90251">
          <w:rPr>
            <w:rFonts w:ascii="Times New Roman" w:hAnsi="Times New Roman" w:cs="Times New Roman"/>
            <w:sz w:val="27"/>
            <w:szCs w:val="27"/>
          </w:rPr>
          <w:t>частью 1 статьи 8.2</w:t>
        </w:r>
      </w:hyperlink>
      <w:r w:rsidRPr="00E90251">
        <w:rPr>
          <w:rFonts w:ascii="Times New Roman" w:hAnsi="Times New Roman" w:cs="Times New Roman"/>
          <w:sz w:val="27"/>
          <w:szCs w:val="27"/>
        </w:rP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r w:rsidR="002D2DEF" w:rsidRPr="00E90251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hyperlink r:id="rId10" w:history="1">
        <w:r w:rsidR="002D2DEF" w:rsidRPr="00E90251">
          <w:rPr>
            <w:rFonts w:ascii="Times New Roman" w:hAnsi="Times New Roman" w:cs="Times New Roman"/>
            <w:sz w:val="27"/>
            <w:szCs w:val="27"/>
          </w:rPr>
          <w:t>постановлением</w:t>
        </w:r>
      </w:hyperlink>
      <w:r w:rsidR="002D2DEF" w:rsidRPr="00E90251">
        <w:rPr>
          <w:rFonts w:ascii="Times New Roman" w:hAnsi="Times New Roman" w:cs="Times New Roman"/>
          <w:sz w:val="27"/>
          <w:szCs w:val="27"/>
        </w:rPr>
        <w:t xml:space="preserve"> Правительства Российской Федерации от 26 декабря 2018 года N 1680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актами", на основании </w:t>
      </w:r>
      <w:r w:rsidRPr="00E90251">
        <w:rPr>
          <w:rFonts w:ascii="Times New Roman" w:hAnsi="Times New Roman" w:cs="Times New Roman"/>
          <w:sz w:val="27"/>
          <w:szCs w:val="27"/>
        </w:rPr>
        <w:t>Устава муниципального образования муниципального района "</w:t>
      </w:r>
      <w:r w:rsidR="002D2DEF" w:rsidRPr="00E90251">
        <w:rPr>
          <w:rFonts w:ascii="Times New Roman" w:hAnsi="Times New Roman" w:cs="Times New Roman"/>
          <w:sz w:val="27"/>
          <w:szCs w:val="27"/>
        </w:rPr>
        <w:t>Усть-Вымский</w:t>
      </w:r>
      <w:r w:rsidRPr="00E90251">
        <w:rPr>
          <w:rFonts w:ascii="Times New Roman" w:hAnsi="Times New Roman" w:cs="Times New Roman"/>
          <w:sz w:val="27"/>
          <w:szCs w:val="27"/>
        </w:rPr>
        <w:t>", администрация муниципального района "</w:t>
      </w:r>
      <w:r w:rsidR="002D2DEF" w:rsidRPr="00E90251">
        <w:rPr>
          <w:rFonts w:ascii="Times New Roman" w:hAnsi="Times New Roman" w:cs="Times New Roman"/>
          <w:sz w:val="27"/>
          <w:szCs w:val="27"/>
        </w:rPr>
        <w:t>Усть-Вымский</w:t>
      </w:r>
      <w:r w:rsidRPr="00E90251">
        <w:rPr>
          <w:rFonts w:ascii="Times New Roman" w:hAnsi="Times New Roman" w:cs="Times New Roman"/>
          <w:sz w:val="27"/>
          <w:szCs w:val="27"/>
        </w:rPr>
        <w:t>" постановляет:</w:t>
      </w:r>
    </w:p>
    <w:p w:rsidR="00882EC4" w:rsidRPr="00E90251" w:rsidRDefault="00882EC4" w:rsidP="00E90251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90251">
        <w:rPr>
          <w:rFonts w:ascii="Times New Roman" w:hAnsi="Times New Roman" w:cs="Times New Roman"/>
          <w:sz w:val="27"/>
          <w:szCs w:val="27"/>
        </w:rPr>
        <w:t xml:space="preserve">1. Утвердить </w:t>
      </w:r>
      <w:hyperlink w:anchor="P33" w:history="1">
        <w:r w:rsidRPr="00E90251">
          <w:rPr>
            <w:rFonts w:ascii="Times New Roman" w:hAnsi="Times New Roman" w:cs="Times New Roman"/>
            <w:sz w:val="27"/>
            <w:szCs w:val="27"/>
          </w:rPr>
          <w:t>Программу</w:t>
        </w:r>
      </w:hyperlink>
      <w:r w:rsidRPr="00E90251">
        <w:rPr>
          <w:rFonts w:ascii="Times New Roman" w:hAnsi="Times New Roman" w:cs="Times New Roman"/>
          <w:sz w:val="27"/>
          <w:szCs w:val="27"/>
        </w:rPr>
        <w:t xml:space="preserve"> профилактики нарушений юридическими лицами и индивидуальными предпринимателями обязательных требований при осуществлении муниципального контроля на 2019 год</w:t>
      </w:r>
      <w:r w:rsidR="00E90251" w:rsidRPr="00E90251">
        <w:rPr>
          <w:rFonts w:ascii="Times New Roman" w:hAnsi="Times New Roman" w:cs="Times New Roman"/>
          <w:sz w:val="27"/>
          <w:szCs w:val="27"/>
        </w:rPr>
        <w:t>,</w:t>
      </w:r>
      <w:r w:rsidRPr="00E90251">
        <w:rPr>
          <w:rFonts w:ascii="Times New Roman" w:hAnsi="Times New Roman" w:cs="Times New Roman"/>
          <w:sz w:val="27"/>
          <w:szCs w:val="27"/>
        </w:rPr>
        <w:t xml:space="preserve"> согласно приложению к настоящему постановлению.</w:t>
      </w:r>
    </w:p>
    <w:p w:rsidR="00882EC4" w:rsidRPr="00E90251" w:rsidRDefault="00882EC4" w:rsidP="00150175">
      <w:pPr>
        <w:pStyle w:val="ConsPlusNormal"/>
        <w:tabs>
          <w:tab w:val="left" w:pos="2127"/>
        </w:tabs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90251">
        <w:rPr>
          <w:rFonts w:ascii="Times New Roman" w:hAnsi="Times New Roman" w:cs="Times New Roman"/>
          <w:sz w:val="27"/>
          <w:szCs w:val="27"/>
        </w:rPr>
        <w:t>2. Структурным подразделениям и должностным лицам администрации муниципального района "</w:t>
      </w:r>
      <w:r w:rsidR="002D2DEF" w:rsidRPr="00E90251">
        <w:rPr>
          <w:rFonts w:ascii="Times New Roman" w:hAnsi="Times New Roman" w:cs="Times New Roman"/>
          <w:sz w:val="27"/>
          <w:szCs w:val="27"/>
        </w:rPr>
        <w:t>Усть-Вымский</w:t>
      </w:r>
      <w:r w:rsidRPr="00E90251">
        <w:rPr>
          <w:rFonts w:ascii="Times New Roman" w:hAnsi="Times New Roman" w:cs="Times New Roman"/>
          <w:sz w:val="27"/>
          <w:szCs w:val="27"/>
        </w:rPr>
        <w:t>", уполномоченным на осуществление муниципального контроля в соответствующей сфере деятельности, обеспечить в пределах своей компетенции выполнение мероприятий Программы профилактики нарушений юридическими лицами и индивидуальными предпринимателями обязательных требований при осуществлении муниципального контроля на 2019 год.</w:t>
      </w:r>
    </w:p>
    <w:p w:rsidR="002D2DEF" w:rsidRPr="00E90251" w:rsidRDefault="00882EC4" w:rsidP="00E90251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90251">
        <w:rPr>
          <w:rFonts w:ascii="Times New Roman" w:hAnsi="Times New Roman" w:cs="Times New Roman"/>
          <w:sz w:val="27"/>
          <w:szCs w:val="27"/>
        </w:rPr>
        <w:t>3. Настоящее постановление вступ</w:t>
      </w:r>
      <w:r w:rsidR="002D2DEF" w:rsidRPr="00E90251">
        <w:rPr>
          <w:rFonts w:ascii="Times New Roman" w:hAnsi="Times New Roman" w:cs="Times New Roman"/>
          <w:sz w:val="27"/>
          <w:szCs w:val="27"/>
        </w:rPr>
        <w:t>ает в силу со дня опубликования.</w:t>
      </w:r>
    </w:p>
    <w:p w:rsidR="00E90251" w:rsidRPr="00E90251" w:rsidRDefault="00882EC4" w:rsidP="00E90251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90251">
        <w:rPr>
          <w:rFonts w:ascii="Times New Roman" w:hAnsi="Times New Roman" w:cs="Times New Roman"/>
          <w:sz w:val="27"/>
          <w:szCs w:val="27"/>
        </w:rPr>
        <w:t xml:space="preserve">4. </w:t>
      </w:r>
      <w:r w:rsidR="00E90251" w:rsidRPr="00E90251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возложить на заместителя руководителя администрации МР «Усть-Вымский» по организационным и правовым вопросам Алейникова А.А.</w:t>
      </w:r>
    </w:p>
    <w:p w:rsidR="002D2DEF" w:rsidRPr="00E90251" w:rsidRDefault="002D2DEF" w:rsidP="002D2DE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882EC4" w:rsidRPr="00E90251" w:rsidRDefault="00882EC4" w:rsidP="00282196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E90251">
        <w:rPr>
          <w:rFonts w:ascii="Times New Roman" w:hAnsi="Times New Roman" w:cs="Times New Roman"/>
          <w:sz w:val="27"/>
          <w:szCs w:val="27"/>
        </w:rPr>
        <w:t>Руководитель администрации</w:t>
      </w:r>
    </w:p>
    <w:p w:rsidR="00882EC4" w:rsidRPr="00E90251" w:rsidRDefault="002D2DEF" w:rsidP="00282196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E90251">
        <w:rPr>
          <w:rFonts w:ascii="Times New Roman" w:hAnsi="Times New Roman" w:cs="Times New Roman"/>
          <w:sz w:val="27"/>
          <w:szCs w:val="27"/>
        </w:rPr>
        <w:t xml:space="preserve">МР «Усть-Вымский»                                                         </w:t>
      </w:r>
      <w:r w:rsidR="00282196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E90251">
        <w:rPr>
          <w:rFonts w:ascii="Times New Roman" w:hAnsi="Times New Roman" w:cs="Times New Roman"/>
          <w:sz w:val="27"/>
          <w:szCs w:val="27"/>
        </w:rPr>
        <w:t xml:space="preserve">       Г.Я. Плетцер</w:t>
      </w:r>
    </w:p>
    <w:p w:rsidR="00882EC4" w:rsidRPr="00882EC4" w:rsidRDefault="00882EC4" w:rsidP="00882EC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882EC4" w:rsidRPr="00882EC4" w:rsidRDefault="00882EC4" w:rsidP="00882E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82EC4" w:rsidRPr="00882EC4" w:rsidRDefault="00882EC4" w:rsidP="00882E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администрации муниципального района</w:t>
      </w:r>
    </w:p>
    <w:p w:rsidR="00882EC4" w:rsidRPr="00882EC4" w:rsidRDefault="00882EC4" w:rsidP="00882E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"</w:t>
      </w:r>
      <w:r w:rsidR="002D2DEF">
        <w:rPr>
          <w:rFonts w:ascii="Times New Roman" w:hAnsi="Times New Roman" w:cs="Times New Roman"/>
          <w:sz w:val="28"/>
          <w:szCs w:val="28"/>
        </w:rPr>
        <w:t>Усть-Вымский</w:t>
      </w:r>
      <w:r w:rsidRPr="00882EC4">
        <w:rPr>
          <w:rFonts w:ascii="Times New Roman" w:hAnsi="Times New Roman" w:cs="Times New Roman"/>
          <w:sz w:val="28"/>
          <w:szCs w:val="28"/>
        </w:rPr>
        <w:t>"</w:t>
      </w:r>
    </w:p>
    <w:p w:rsidR="00882EC4" w:rsidRPr="00882EC4" w:rsidRDefault="002D2DEF" w:rsidP="00882E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от   </w:t>
      </w:r>
      <w:r w:rsidR="00E90251">
        <w:rPr>
          <w:rFonts w:ascii="Times New Roman" w:hAnsi="Times New Roman" w:cs="Times New Roman"/>
          <w:sz w:val="28"/>
          <w:szCs w:val="28"/>
        </w:rPr>
        <w:t>29.12.</w:t>
      </w:r>
      <w:r>
        <w:rPr>
          <w:rFonts w:ascii="Times New Roman" w:hAnsi="Times New Roman" w:cs="Times New Roman"/>
          <w:sz w:val="28"/>
          <w:szCs w:val="28"/>
        </w:rPr>
        <w:t>2</w:t>
      </w:r>
      <w:r w:rsidR="00882EC4" w:rsidRPr="00882EC4">
        <w:rPr>
          <w:rFonts w:ascii="Times New Roman" w:hAnsi="Times New Roman" w:cs="Times New Roman"/>
          <w:sz w:val="28"/>
          <w:szCs w:val="28"/>
        </w:rPr>
        <w:t>01</w:t>
      </w:r>
      <w:r w:rsidR="00F5767E">
        <w:rPr>
          <w:rFonts w:ascii="Times New Roman" w:hAnsi="Times New Roman" w:cs="Times New Roman"/>
          <w:sz w:val="28"/>
          <w:szCs w:val="28"/>
        </w:rPr>
        <w:t>8</w:t>
      </w:r>
      <w:r w:rsidR="00882EC4" w:rsidRPr="00882EC4">
        <w:rPr>
          <w:rFonts w:ascii="Times New Roman" w:hAnsi="Times New Roman" w:cs="Times New Roman"/>
          <w:sz w:val="28"/>
          <w:szCs w:val="28"/>
        </w:rPr>
        <w:t xml:space="preserve"> г. </w:t>
      </w:r>
      <w:r w:rsidR="006131EE">
        <w:rPr>
          <w:rFonts w:ascii="Times New Roman" w:hAnsi="Times New Roman" w:cs="Times New Roman"/>
          <w:sz w:val="28"/>
          <w:szCs w:val="28"/>
        </w:rPr>
        <w:t>№</w:t>
      </w:r>
      <w:r w:rsidR="00882EC4" w:rsidRPr="00882EC4">
        <w:rPr>
          <w:rFonts w:ascii="Times New Roman" w:hAnsi="Times New Roman" w:cs="Times New Roman"/>
          <w:sz w:val="28"/>
          <w:szCs w:val="28"/>
        </w:rPr>
        <w:t xml:space="preserve"> </w:t>
      </w:r>
      <w:r w:rsidR="00E90251">
        <w:rPr>
          <w:rFonts w:ascii="Times New Roman" w:hAnsi="Times New Roman" w:cs="Times New Roman"/>
          <w:sz w:val="28"/>
          <w:szCs w:val="28"/>
        </w:rPr>
        <w:t>754</w:t>
      </w:r>
    </w:p>
    <w:p w:rsidR="00882EC4" w:rsidRPr="00882EC4" w:rsidRDefault="00882EC4" w:rsidP="00882E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(приложение)</w:t>
      </w:r>
    </w:p>
    <w:p w:rsidR="002D2DEF" w:rsidRDefault="002D2DEF" w:rsidP="002D2D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2DEF" w:rsidRDefault="002D2DEF" w:rsidP="002D2D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2EC4" w:rsidRPr="002D2DEF" w:rsidRDefault="002D2DEF" w:rsidP="002D2D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DEF">
        <w:rPr>
          <w:rFonts w:ascii="Times New Roman" w:hAnsi="Times New Roman" w:cs="Times New Roman"/>
          <w:b/>
          <w:sz w:val="28"/>
          <w:szCs w:val="28"/>
        </w:rPr>
        <w:t>Программа профилактики нарушений юридическими лицами и индивидуальными предпринимателями обязательных требований при осуществлении муниципального контроля на 2019 год</w:t>
      </w:r>
    </w:p>
    <w:p w:rsidR="002D2DEF" w:rsidRDefault="002D2DEF" w:rsidP="00882E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2EC4" w:rsidRPr="00882EC4" w:rsidRDefault="00882EC4" w:rsidP="00882E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2EC4" w:rsidRPr="00882EC4" w:rsidRDefault="00882EC4" w:rsidP="00882EC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82EC4" w:rsidRPr="00882EC4" w:rsidRDefault="00882EC4" w:rsidP="00882E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2EC4" w:rsidRPr="00882EC4" w:rsidRDefault="00882EC4" w:rsidP="00882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 xml:space="preserve">1.1. Настоящая Программа профилактики нарушений юридическими лицами и индивидуальными предпринимателями </w:t>
      </w:r>
      <w:r w:rsidRPr="00E90251">
        <w:rPr>
          <w:rFonts w:ascii="Times New Roman" w:hAnsi="Times New Roman" w:cs="Times New Roman"/>
          <w:sz w:val="28"/>
          <w:szCs w:val="28"/>
        </w:rPr>
        <w:t xml:space="preserve">обязательных требований (далее - Программа) разработана в соответствии с Федеральным </w:t>
      </w:r>
      <w:hyperlink r:id="rId11" w:history="1">
        <w:r w:rsidRPr="00E9025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90251">
        <w:rPr>
          <w:rFonts w:ascii="Times New Roman" w:hAnsi="Times New Roman" w:cs="Times New Roman"/>
          <w:sz w:val="28"/>
          <w:szCs w:val="28"/>
        </w:rPr>
        <w:t xml:space="preserve"> от 26 декабря 2008 года N 294-ФЗ "О защите прав юридических </w:t>
      </w:r>
      <w:r w:rsidRPr="00882EC4">
        <w:rPr>
          <w:rFonts w:ascii="Times New Roman" w:hAnsi="Times New Roman" w:cs="Times New Roman"/>
          <w:sz w:val="28"/>
          <w:szCs w:val="28"/>
        </w:rPr>
        <w:t>лиц и индивидуальных предпринимателей при осуществлении государственного контроля (надзора) и муниципального контроля", в целях организации проведения органом муниципального контроля - администрацией муниципального района "</w:t>
      </w:r>
      <w:r w:rsidR="006131EE">
        <w:rPr>
          <w:rFonts w:ascii="Times New Roman" w:hAnsi="Times New Roman" w:cs="Times New Roman"/>
          <w:sz w:val="28"/>
          <w:szCs w:val="28"/>
        </w:rPr>
        <w:t>Усть-Вымский</w:t>
      </w:r>
      <w:r w:rsidRPr="00882EC4">
        <w:rPr>
          <w:rFonts w:ascii="Times New Roman" w:hAnsi="Times New Roman" w:cs="Times New Roman"/>
          <w:sz w:val="28"/>
          <w:szCs w:val="28"/>
        </w:rPr>
        <w:t>" (далее - Администрация) профилактики нарушений требований, установленных муниципальными правовыми актами, а также требований (далее - обязательные требования), установленных федеральными законами и иными нормативными правовыми актами Российской Федерации и Республики Коми, в целях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ценностям.</w:t>
      </w:r>
    </w:p>
    <w:p w:rsidR="00882EC4" w:rsidRPr="00882EC4" w:rsidRDefault="00882EC4" w:rsidP="00882E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2EC4" w:rsidRPr="00882EC4" w:rsidRDefault="00882EC4" w:rsidP="00882EC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II. Цели Программы</w:t>
      </w:r>
    </w:p>
    <w:p w:rsidR="00882EC4" w:rsidRPr="00882EC4" w:rsidRDefault="00882EC4" w:rsidP="00882E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2EC4" w:rsidRPr="00882EC4" w:rsidRDefault="00882EC4" w:rsidP="00882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Основными целями Программы являются:</w:t>
      </w:r>
    </w:p>
    <w:p w:rsidR="00882EC4" w:rsidRPr="00882EC4" w:rsidRDefault="00882EC4" w:rsidP="00882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2.1. предупреждение нарушений юридическими лицами, индивидуальными предпринимателями обязательных требований действующего законодательства, включая устранение причин, факторов и условий, способствующих возможному нарушению обязательных требований;</w:t>
      </w:r>
    </w:p>
    <w:p w:rsidR="00882EC4" w:rsidRPr="00882EC4" w:rsidRDefault="00882EC4" w:rsidP="00882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2.2. мотивация к добросовестному поведению и, как следствие, снижение уровня ущерба охраняемым законом ценностям;</w:t>
      </w:r>
    </w:p>
    <w:p w:rsidR="00882EC4" w:rsidRPr="00882EC4" w:rsidRDefault="00882EC4" w:rsidP="00882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2.3. снижение административной нагрузки на подконтрольные субъекты.</w:t>
      </w:r>
    </w:p>
    <w:p w:rsidR="00882EC4" w:rsidRPr="00882EC4" w:rsidRDefault="00882EC4" w:rsidP="00882E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2EC4" w:rsidRPr="00882EC4" w:rsidRDefault="00882EC4" w:rsidP="00882EC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III. Задачи Программы</w:t>
      </w:r>
    </w:p>
    <w:p w:rsidR="00882EC4" w:rsidRPr="00882EC4" w:rsidRDefault="00882EC4" w:rsidP="00882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lastRenderedPageBreak/>
        <w:t>Основными задачами Программы являются:</w:t>
      </w:r>
    </w:p>
    <w:p w:rsidR="00882EC4" w:rsidRPr="00882EC4" w:rsidRDefault="00882EC4" w:rsidP="00882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3.1. укрепление системы профилактики нарушений обязательных требований, установленных законодательством, путем активизации профилактической деятельности Администрации;</w:t>
      </w:r>
    </w:p>
    <w:p w:rsidR="00882EC4" w:rsidRPr="00882EC4" w:rsidRDefault="00882EC4" w:rsidP="00882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3.2. формирование у всех участников контрольной деятельности единого понимания обязательных требований при осуществлении предпринимательской деятельности;</w:t>
      </w:r>
    </w:p>
    <w:p w:rsidR="00882EC4" w:rsidRPr="00882EC4" w:rsidRDefault="00882EC4" w:rsidP="00882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3.3. повышение прозрачности осуществляемой Администрацией контрольной деятельности;</w:t>
      </w:r>
    </w:p>
    <w:p w:rsidR="00882EC4" w:rsidRPr="00882EC4" w:rsidRDefault="00882EC4" w:rsidP="00882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3.4. повышение правовой культуры руководителей юридических лиц и индивидуальных предпринимателей.</w:t>
      </w:r>
    </w:p>
    <w:p w:rsidR="00882EC4" w:rsidRPr="00882EC4" w:rsidRDefault="00882EC4" w:rsidP="00882E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2EC4" w:rsidRPr="00882EC4" w:rsidRDefault="00882EC4" w:rsidP="00882EC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IV. Принципы проведения профилактических мероприятий</w:t>
      </w:r>
    </w:p>
    <w:p w:rsidR="00882EC4" w:rsidRPr="00882EC4" w:rsidRDefault="00882EC4" w:rsidP="00882E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2EC4" w:rsidRPr="00882EC4" w:rsidRDefault="00882EC4" w:rsidP="00882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Принципами проведения профилактических мероприятий являются:</w:t>
      </w:r>
    </w:p>
    <w:p w:rsidR="00882EC4" w:rsidRPr="00882EC4" w:rsidRDefault="00882EC4" w:rsidP="00882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4.1. информационная открытость -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882EC4" w:rsidRPr="00882EC4" w:rsidRDefault="00882EC4" w:rsidP="00882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4.2. полнота охвата - максимально полный охват профилактическими мероприятиями населения и подконтрольных субъектов;</w:t>
      </w:r>
    </w:p>
    <w:p w:rsidR="00882EC4" w:rsidRPr="00882EC4" w:rsidRDefault="00882EC4" w:rsidP="00882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4.3. обязательность - обязательность проведения профилактических мероприятий Администрацией;</w:t>
      </w:r>
    </w:p>
    <w:p w:rsidR="00882EC4" w:rsidRPr="00882EC4" w:rsidRDefault="00882EC4" w:rsidP="00882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4.4. актуальность - регулярный анализ и обновление программы профилактических мероприятий;</w:t>
      </w:r>
    </w:p>
    <w:p w:rsidR="00882EC4" w:rsidRPr="00882EC4" w:rsidRDefault="00882EC4" w:rsidP="00882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4.5. периодичность - обеспечение регулярности проведения профилактических мероприятий.</w:t>
      </w:r>
    </w:p>
    <w:p w:rsidR="00882EC4" w:rsidRPr="00882EC4" w:rsidRDefault="00882EC4" w:rsidP="00882EC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V. Виды и формы профилактических воздействий</w:t>
      </w:r>
    </w:p>
    <w:p w:rsidR="00882EC4" w:rsidRPr="00882EC4" w:rsidRDefault="00882EC4" w:rsidP="00882E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2EC4" w:rsidRPr="00882EC4" w:rsidRDefault="00882EC4" w:rsidP="00882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Администрация осуществляет следующие виды и формы профилактических воздействий:</w:t>
      </w:r>
    </w:p>
    <w:p w:rsidR="00882EC4" w:rsidRPr="00882EC4" w:rsidRDefault="00882EC4" w:rsidP="00882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5.1. подготовка и размещение в сети "Интернет" на сайте Администрации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в области жилищного законодательства;</w:t>
      </w:r>
    </w:p>
    <w:p w:rsidR="00882EC4" w:rsidRPr="00882EC4" w:rsidRDefault="00882EC4" w:rsidP="00882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5.2. разработка и опубликование на сайте Администрации руководства по соблюдению обязательных требований;</w:t>
      </w:r>
    </w:p>
    <w:p w:rsidR="00882EC4" w:rsidRPr="00882EC4" w:rsidRDefault="00882EC4" w:rsidP="00882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lastRenderedPageBreak/>
        <w:t>5.3. в случае изменения обязательных требований подготовка и размещение на сайте Администрации комментариев о содержании новых нормативных правовых актов, устанавливающих обязательные требования, о внесенных изменениях в действующие акты, о сроках и порядке вступления их в действие;</w:t>
      </w:r>
    </w:p>
    <w:p w:rsidR="00882EC4" w:rsidRPr="00882EC4" w:rsidRDefault="00882EC4" w:rsidP="00882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5.4. обеспечение обобщения практики осуществления муниципального контроля на территории муниципального образования муниципального района "</w:t>
      </w:r>
      <w:r w:rsidR="006131EE">
        <w:rPr>
          <w:rFonts w:ascii="Times New Roman" w:hAnsi="Times New Roman" w:cs="Times New Roman"/>
          <w:sz w:val="28"/>
          <w:szCs w:val="28"/>
        </w:rPr>
        <w:t>Усть-Вымский</w:t>
      </w:r>
      <w:r w:rsidRPr="00882EC4">
        <w:rPr>
          <w:rFonts w:ascii="Times New Roman" w:hAnsi="Times New Roman" w:cs="Times New Roman"/>
          <w:sz w:val="28"/>
          <w:szCs w:val="28"/>
        </w:rPr>
        <w:t>", и размещение на 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мер, которые должны применяться юридическими лицами, индивидуальными предпринимателями в целях недопущения таких нарушений;</w:t>
      </w:r>
    </w:p>
    <w:p w:rsidR="00882EC4" w:rsidRPr="00882EC4" w:rsidRDefault="00882EC4" w:rsidP="00882E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 xml:space="preserve">5.8. выдача предостережений о недопустимости нарушения обязательных требований в случаях, </w:t>
      </w:r>
      <w:r w:rsidRPr="006131EE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hyperlink r:id="rId12" w:history="1">
        <w:r w:rsidRPr="006131EE">
          <w:rPr>
            <w:rFonts w:ascii="Times New Roman" w:hAnsi="Times New Roman" w:cs="Times New Roman"/>
            <w:sz w:val="28"/>
            <w:szCs w:val="28"/>
          </w:rPr>
          <w:t>ч. 5 ст. 8.2</w:t>
        </w:r>
      </w:hyperlink>
      <w:r w:rsidRPr="00882EC4">
        <w:rPr>
          <w:rFonts w:ascii="Times New Roman" w:hAnsi="Times New Roman" w:cs="Times New Roman"/>
          <w:sz w:val="28"/>
          <w:szCs w:val="28"/>
        </w:rP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882EC4" w:rsidRPr="00882EC4" w:rsidRDefault="00882EC4" w:rsidP="00882E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2EC4" w:rsidRPr="00882EC4" w:rsidRDefault="00882EC4" w:rsidP="00882EC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VI. Способы реализации Программы</w:t>
      </w:r>
    </w:p>
    <w:p w:rsidR="00882EC4" w:rsidRPr="00882EC4" w:rsidRDefault="00882EC4" w:rsidP="00882E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2EC4" w:rsidRPr="006131EE" w:rsidRDefault="00882EC4" w:rsidP="00882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 xml:space="preserve">6.1. Организация и проведение профилактических мероприятий, направленных на предупреждение нарушения обязательных требований, осуществляется ответственными исполнителями на </w:t>
      </w:r>
      <w:r w:rsidRPr="006131EE">
        <w:rPr>
          <w:rFonts w:ascii="Times New Roman" w:hAnsi="Times New Roman" w:cs="Times New Roman"/>
          <w:sz w:val="28"/>
          <w:szCs w:val="28"/>
        </w:rPr>
        <w:t xml:space="preserve">основании </w:t>
      </w:r>
      <w:hyperlink w:anchor="P96" w:history="1">
        <w:r w:rsidRPr="006131EE">
          <w:rPr>
            <w:rFonts w:ascii="Times New Roman" w:hAnsi="Times New Roman" w:cs="Times New Roman"/>
            <w:sz w:val="28"/>
            <w:szCs w:val="28"/>
          </w:rPr>
          <w:t>плана-графика</w:t>
        </w:r>
      </w:hyperlink>
      <w:r w:rsidRPr="006131EE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к программе.</w:t>
      </w:r>
    </w:p>
    <w:p w:rsidR="00882EC4" w:rsidRPr="00882EC4" w:rsidRDefault="00882EC4" w:rsidP="00882E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2EC4" w:rsidRPr="00882EC4" w:rsidRDefault="00882EC4" w:rsidP="00882EC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VII. Мониторинг реализации Программы</w:t>
      </w:r>
    </w:p>
    <w:p w:rsidR="00882EC4" w:rsidRPr="00882EC4" w:rsidRDefault="00882EC4" w:rsidP="00882E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2EC4" w:rsidRPr="00882EC4" w:rsidRDefault="00882EC4" w:rsidP="00882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7.1. Сведения о результатах профилактической работы за год размещаются в виде годового отчета об осуществлении муниципального контроля в региональном сегменте государственной автоматизированной системы "Управление".</w:t>
      </w:r>
    </w:p>
    <w:p w:rsidR="00E90251" w:rsidRDefault="00E90251" w:rsidP="00882E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0251" w:rsidRDefault="00E90251" w:rsidP="00882E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0251" w:rsidRDefault="00E90251" w:rsidP="00882E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0251" w:rsidRDefault="00E90251" w:rsidP="00882E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0251" w:rsidRDefault="00E90251" w:rsidP="00882E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0251" w:rsidRDefault="00E90251" w:rsidP="00882E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0251" w:rsidRDefault="00E90251" w:rsidP="00882E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0251" w:rsidRDefault="00E90251" w:rsidP="00882E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0251" w:rsidRDefault="00E90251" w:rsidP="00882E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0251" w:rsidRDefault="00E90251" w:rsidP="00882E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0251" w:rsidRDefault="00E90251" w:rsidP="00882E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0251" w:rsidRDefault="00E90251" w:rsidP="00882E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0251" w:rsidRDefault="00E90251" w:rsidP="00882E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2EC4" w:rsidRPr="00882EC4" w:rsidRDefault="00882EC4" w:rsidP="00882E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82EC4" w:rsidRPr="00882EC4" w:rsidRDefault="00882EC4" w:rsidP="00882E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к Программе,</w:t>
      </w:r>
    </w:p>
    <w:p w:rsidR="00882EC4" w:rsidRPr="00882EC4" w:rsidRDefault="00882EC4" w:rsidP="00882E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утвержденной</w:t>
      </w:r>
    </w:p>
    <w:p w:rsidR="00882EC4" w:rsidRPr="00882EC4" w:rsidRDefault="00882EC4" w:rsidP="00882E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82EC4" w:rsidRPr="00882EC4" w:rsidRDefault="00882EC4" w:rsidP="00882E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131EE">
        <w:rPr>
          <w:rFonts w:ascii="Times New Roman" w:hAnsi="Times New Roman" w:cs="Times New Roman"/>
          <w:sz w:val="28"/>
          <w:szCs w:val="28"/>
        </w:rPr>
        <w:t>МР "Усть-Вымский</w:t>
      </w:r>
      <w:r w:rsidRPr="00882EC4">
        <w:rPr>
          <w:rFonts w:ascii="Times New Roman" w:hAnsi="Times New Roman" w:cs="Times New Roman"/>
          <w:sz w:val="28"/>
          <w:szCs w:val="28"/>
        </w:rPr>
        <w:t>"</w:t>
      </w:r>
    </w:p>
    <w:p w:rsidR="00882EC4" w:rsidRPr="00882EC4" w:rsidRDefault="00882EC4" w:rsidP="00882E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EC4">
        <w:rPr>
          <w:rFonts w:ascii="Times New Roman" w:hAnsi="Times New Roman" w:cs="Times New Roman"/>
          <w:sz w:val="28"/>
          <w:szCs w:val="28"/>
        </w:rPr>
        <w:t xml:space="preserve">от </w:t>
      </w:r>
      <w:r w:rsidR="00E90251">
        <w:rPr>
          <w:rFonts w:ascii="Times New Roman" w:hAnsi="Times New Roman" w:cs="Times New Roman"/>
          <w:sz w:val="28"/>
          <w:szCs w:val="28"/>
        </w:rPr>
        <w:t>29.12.</w:t>
      </w:r>
      <w:r w:rsidRPr="00882EC4">
        <w:rPr>
          <w:rFonts w:ascii="Times New Roman" w:hAnsi="Times New Roman" w:cs="Times New Roman"/>
          <w:sz w:val="28"/>
          <w:szCs w:val="28"/>
        </w:rPr>
        <w:t>2019 г.</w:t>
      </w:r>
      <w:r w:rsidR="006131EE">
        <w:rPr>
          <w:rFonts w:ascii="Times New Roman" w:hAnsi="Times New Roman" w:cs="Times New Roman"/>
          <w:sz w:val="28"/>
          <w:szCs w:val="28"/>
        </w:rPr>
        <w:t xml:space="preserve"> №</w:t>
      </w:r>
      <w:r w:rsidRPr="00882EC4">
        <w:rPr>
          <w:rFonts w:ascii="Times New Roman" w:hAnsi="Times New Roman" w:cs="Times New Roman"/>
          <w:sz w:val="28"/>
          <w:szCs w:val="28"/>
        </w:rPr>
        <w:t xml:space="preserve"> </w:t>
      </w:r>
      <w:r w:rsidR="00E90251">
        <w:rPr>
          <w:rFonts w:ascii="Times New Roman" w:hAnsi="Times New Roman" w:cs="Times New Roman"/>
          <w:sz w:val="28"/>
          <w:szCs w:val="28"/>
        </w:rPr>
        <w:t>754</w:t>
      </w:r>
    </w:p>
    <w:p w:rsidR="00895B40" w:rsidRDefault="00895B40" w:rsidP="006131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2EC4" w:rsidRPr="00895B40" w:rsidRDefault="006131EE" w:rsidP="006131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План-график профилактики </w:t>
      </w:r>
      <w:r w:rsidRPr="00895B40">
        <w:rPr>
          <w:rFonts w:ascii="Times New Roman" w:hAnsi="Times New Roman" w:cs="Times New Roman"/>
          <w:sz w:val="28"/>
          <w:szCs w:val="28"/>
        </w:rPr>
        <w:t>нарушений</w:t>
      </w:r>
      <w:r w:rsidR="00895B40" w:rsidRPr="00895B40">
        <w:rPr>
          <w:rFonts w:ascii="Times New Roman" w:hAnsi="Times New Roman" w:cs="Times New Roman"/>
          <w:sz w:val="28"/>
          <w:szCs w:val="28"/>
        </w:rPr>
        <w:t xml:space="preserve"> юридическими лицами и индивидуальными предпринимателями обязательных требований</w:t>
      </w:r>
      <w:r w:rsidRPr="00895B40">
        <w:rPr>
          <w:rFonts w:ascii="Times New Roman" w:hAnsi="Times New Roman" w:cs="Times New Roman"/>
          <w:sz w:val="28"/>
          <w:szCs w:val="28"/>
        </w:rPr>
        <w:t xml:space="preserve"> </w:t>
      </w:r>
      <w:r w:rsidR="00895B40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на территории муниципального образования муниципального района  «Усть-Вымский» на 2019 год</w:t>
      </w:r>
    </w:p>
    <w:p w:rsidR="00895B40" w:rsidRDefault="00895B40" w:rsidP="00882E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6"/>
      <w:bookmarkEnd w:id="1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1984"/>
        <w:gridCol w:w="1984"/>
      </w:tblGrid>
      <w:tr w:rsidR="00882EC4" w:rsidRPr="00882EC4" w:rsidTr="001D0443">
        <w:tc>
          <w:tcPr>
            <w:tcW w:w="510" w:type="dxa"/>
          </w:tcPr>
          <w:p w:rsidR="00882EC4" w:rsidRPr="00882EC4" w:rsidRDefault="00882EC4" w:rsidP="001D04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535" w:type="dxa"/>
          </w:tcPr>
          <w:p w:rsidR="00882EC4" w:rsidRPr="00882EC4" w:rsidRDefault="00882EC4" w:rsidP="001D04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882EC4" w:rsidRPr="00882EC4" w:rsidRDefault="00882EC4" w:rsidP="001D04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1984" w:type="dxa"/>
          </w:tcPr>
          <w:p w:rsidR="00882EC4" w:rsidRPr="00882EC4" w:rsidRDefault="00882EC4" w:rsidP="001D04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882EC4" w:rsidRPr="00882EC4" w:rsidTr="001D0443">
        <w:tc>
          <w:tcPr>
            <w:tcW w:w="510" w:type="dxa"/>
          </w:tcPr>
          <w:p w:rsidR="00882EC4" w:rsidRPr="00882EC4" w:rsidRDefault="00882EC4" w:rsidP="001D04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5" w:type="dxa"/>
          </w:tcPr>
          <w:p w:rsidR="00882EC4" w:rsidRPr="00882EC4" w:rsidRDefault="00882EC4" w:rsidP="00C115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 </w:t>
            </w:r>
            <w:r w:rsidR="00C11524">
              <w:rPr>
                <w:rFonts w:ascii="Times New Roman" w:hAnsi="Times New Roman" w:cs="Times New Roman"/>
                <w:sz w:val="28"/>
                <w:szCs w:val="28"/>
              </w:rPr>
              <w:t>Управление по правовым вопросам а</w:t>
            </w: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 w:rsidR="00C11524">
              <w:rPr>
                <w:rFonts w:ascii="Times New Roman" w:hAnsi="Times New Roman" w:cs="Times New Roman"/>
                <w:sz w:val="28"/>
                <w:szCs w:val="28"/>
              </w:rPr>
              <w:t xml:space="preserve"> МР «Усть-Вымский»</w:t>
            </w: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 xml:space="preserve">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(далее - материалы) для размещения на сайте Администрации</w:t>
            </w:r>
          </w:p>
        </w:tc>
        <w:tc>
          <w:tcPr>
            <w:tcW w:w="1984" w:type="dxa"/>
            <w:vMerge w:val="restart"/>
          </w:tcPr>
          <w:p w:rsidR="00882EC4" w:rsidRPr="00882EC4" w:rsidRDefault="00882EC4" w:rsidP="001D04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>В течение года (по мере необходимости)</w:t>
            </w:r>
          </w:p>
        </w:tc>
        <w:tc>
          <w:tcPr>
            <w:tcW w:w="1984" w:type="dxa"/>
            <w:vMerge w:val="restart"/>
          </w:tcPr>
          <w:p w:rsidR="00882EC4" w:rsidRPr="00882EC4" w:rsidRDefault="00882EC4" w:rsidP="001D04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882EC4" w:rsidRPr="00882EC4" w:rsidTr="001D0443">
        <w:tc>
          <w:tcPr>
            <w:tcW w:w="510" w:type="dxa"/>
          </w:tcPr>
          <w:p w:rsidR="00882EC4" w:rsidRPr="00882EC4" w:rsidRDefault="00882EC4" w:rsidP="001D04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5" w:type="dxa"/>
          </w:tcPr>
          <w:p w:rsidR="00882EC4" w:rsidRPr="00882EC4" w:rsidRDefault="00882EC4" w:rsidP="001D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 и иными способами</w:t>
            </w:r>
          </w:p>
        </w:tc>
        <w:tc>
          <w:tcPr>
            <w:tcW w:w="1984" w:type="dxa"/>
            <w:vMerge/>
          </w:tcPr>
          <w:p w:rsidR="00882EC4" w:rsidRPr="00882EC4" w:rsidRDefault="00882EC4" w:rsidP="001D0443">
            <w:pPr>
              <w:rPr>
                <w:szCs w:val="28"/>
              </w:rPr>
            </w:pPr>
          </w:p>
        </w:tc>
        <w:tc>
          <w:tcPr>
            <w:tcW w:w="1984" w:type="dxa"/>
            <w:vMerge/>
          </w:tcPr>
          <w:p w:rsidR="00882EC4" w:rsidRPr="00882EC4" w:rsidRDefault="00882EC4" w:rsidP="001D0443">
            <w:pPr>
              <w:rPr>
                <w:szCs w:val="28"/>
              </w:rPr>
            </w:pPr>
          </w:p>
        </w:tc>
      </w:tr>
      <w:tr w:rsidR="00882EC4" w:rsidRPr="00882EC4" w:rsidTr="001D0443">
        <w:tc>
          <w:tcPr>
            <w:tcW w:w="510" w:type="dxa"/>
          </w:tcPr>
          <w:p w:rsidR="00882EC4" w:rsidRPr="00882EC4" w:rsidRDefault="00882EC4" w:rsidP="001D04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5" w:type="dxa"/>
          </w:tcPr>
          <w:p w:rsidR="00882EC4" w:rsidRPr="00882EC4" w:rsidRDefault="00882EC4" w:rsidP="001D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 xml:space="preserve">Выдача предостережений о недопустимости нарушения обязательных требований в соответствии </w:t>
            </w:r>
            <w:r w:rsidRPr="00C1152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hyperlink r:id="rId13" w:history="1">
              <w:r w:rsidRPr="00C11524">
                <w:rPr>
                  <w:rFonts w:ascii="Times New Roman" w:hAnsi="Times New Roman" w:cs="Times New Roman"/>
                  <w:sz w:val="28"/>
                  <w:szCs w:val="28"/>
                </w:rPr>
                <w:t>частями 5</w:t>
              </w:r>
            </w:hyperlink>
            <w:r w:rsidRPr="00C1152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14" w:history="1">
              <w:r w:rsidRPr="00C11524">
                <w:rPr>
                  <w:rFonts w:ascii="Times New Roman" w:hAnsi="Times New Roman" w:cs="Times New Roman"/>
                  <w:sz w:val="28"/>
                  <w:szCs w:val="28"/>
                </w:rPr>
                <w:t xml:space="preserve">7 статьи </w:t>
              </w:r>
              <w:r w:rsidRPr="00C11524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8.2</w:t>
              </w:r>
            </w:hyperlink>
            <w:r w:rsidRPr="00C11524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</w:t>
            </w: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>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1984" w:type="dxa"/>
            <w:vMerge/>
          </w:tcPr>
          <w:p w:rsidR="00882EC4" w:rsidRPr="00882EC4" w:rsidRDefault="00882EC4" w:rsidP="001D0443">
            <w:pPr>
              <w:rPr>
                <w:szCs w:val="28"/>
              </w:rPr>
            </w:pPr>
          </w:p>
        </w:tc>
        <w:tc>
          <w:tcPr>
            <w:tcW w:w="1984" w:type="dxa"/>
            <w:vMerge/>
          </w:tcPr>
          <w:p w:rsidR="00882EC4" w:rsidRPr="00882EC4" w:rsidRDefault="00882EC4" w:rsidP="001D0443">
            <w:pPr>
              <w:rPr>
                <w:szCs w:val="28"/>
              </w:rPr>
            </w:pPr>
          </w:p>
        </w:tc>
      </w:tr>
      <w:tr w:rsidR="00882EC4" w:rsidRPr="00882EC4" w:rsidTr="001D0443">
        <w:tc>
          <w:tcPr>
            <w:tcW w:w="510" w:type="dxa"/>
          </w:tcPr>
          <w:p w:rsidR="00882EC4" w:rsidRPr="00882EC4" w:rsidRDefault="00882EC4" w:rsidP="001D04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5" w:type="dxa"/>
          </w:tcPr>
          <w:p w:rsidR="00882EC4" w:rsidRPr="00882EC4" w:rsidRDefault="00882EC4" w:rsidP="001D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(далее - обобщения)</w:t>
            </w:r>
          </w:p>
        </w:tc>
        <w:tc>
          <w:tcPr>
            <w:tcW w:w="1984" w:type="dxa"/>
          </w:tcPr>
          <w:p w:rsidR="00882EC4" w:rsidRPr="00882EC4" w:rsidRDefault="00882EC4" w:rsidP="001D04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>IV квартал</w:t>
            </w:r>
          </w:p>
        </w:tc>
        <w:tc>
          <w:tcPr>
            <w:tcW w:w="1984" w:type="dxa"/>
            <w:vMerge/>
          </w:tcPr>
          <w:p w:rsidR="00882EC4" w:rsidRPr="00882EC4" w:rsidRDefault="00882EC4" w:rsidP="001D0443">
            <w:pPr>
              <w:rPr>
                <w:szCs w:val="28"/>
              </w:rPr>
            </w:pPr>
          </w:p>
        </w:tc>
      </w:tr>
      <w:tr w:rsidR="00882EC4" w:rsidRPr="00882EC4" w:rsidTr="001D0443">
        <w:tc>
          <w:tcPr>
            <w:tcW w:w="510" w:type="dxa"/>
          </w:tcPr>
          <w:p w:rsidR="00882EC4" w:rsidRPr="00882EC4" w:rsidRDefault="00882EC4" w:rsidP="001D04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5" w:type="dxa"/>
          </w:tcPr>
          <w:p w:rsidR="00882EC4" w:rsidRPr="00882EC4" w:rsidRDefault="00882EC4" w:rsidP="001D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>Размещение на сайте Администрации материалов</w:t>
            </w:r>
          </w:p>
        </w:tc>
        <w:tc>
          <w:tcPr>
            <w:tcW w:w="1984" w:type="dxa"/>
          </w:tcPr>
          <w:p w:rsidR="00882EC4" w:rsidRPr="00882EC4" w:rsidRDefault="00882EC4" w:rsidP="001D04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>В течение года (по мере необходимости)</w:t>
            </w:r>
          </w:p>
        </w:tc>
        <w:tc>
          <w:tcPr>
            <w:tcW w:w="1984" w:type="dxa"/>
            <w:vMerge w:val="restart"/>
          </w:tcPr>
          <w:p w:rsidR="00882EC4" w:rsidRPr="00882EC4" w:rsidRDefault="00C11524" w:rsidP="001D04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правовым вопросам</w:t>
            </w:r>
          </w:p>
        </w:tc>
      </w:tr>
      <w:tr w:rsidR="00882EC4" w:rsidRPr="00882EC4" w:rsidTr="001D0443">
        <w:tc>
          <w:tcPr>
            <w:tcW w:w="510" w:type="dxa"/>
          </w:tcPr>
          <w:p w:rsidR="00882EC4" w:rsidRPr="00882EC4" w:rsidRDefault="00882EC4" w:rsidP="001D04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5" w:type="dxa"/>
          </w:tcPr>
          <w:p w:rsidR="00882EC4" w:rsidRPr="00882EC4" w:rsidRDefault="00882EC4" w:rsidP="001D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>Размещение на сайте Администрации обобщений</w:t>
            </w:r>
          </w:p>
        </w:tc>
        <w:tc>
          <w:tcPr>
            <w:tcW w:w="1984" w:type="dxa"/>
          </w:tcPr>
          <w:p w:rsidR="00882EC4" w:rsidRPr="00882EC4" w:rsidRDefault="00882EC4" w:rsidP="001D04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>IV квартал</w:t>
            </w:r>
          </w:p>
        </w:tc>
        <w:tc>
          <w:tcPr>
            <w:tcW w:w="1984" w:type="dxa"/>
            <w:vMerge/>
          </w:tcPr>
          <w:p w:rsidR="00882EC4" w:rsidRPr="00882EC4" w:rsidRDefault="00882EC4" w:rsidP="001D0443">
            <w:pPr>
              <w:rPr>
                <w:szCs w:val="28"/>
              </w:rPr>
            </w:pPr>
          </w:p>
        </w:tc>
      </w:tr>
      <w:tr w:rsidR="00882EC4" w:rsidRPr="00882EC4" w:rsidTr="001D0443">
        <w:tc>
          <w:tcPr>
            <w:tcW w:w="510" w:type="dxa"/>
          </w:tcPr>
          <w:p w:rsidR="00882EC4" w:rsidRPr="00882EC4" w:rsidRDefault="00882EC4" w:rsidP="001D04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5" w:type="dxa"/>
          </w:tcPr>
          <w:p w:rsidR="00882EC4" w:rsidRPr="00882EC4" w:rsidRDefault="00882EC4" w:rsidP="001D04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>Внесение сведений в региональный сегмент государственной автоматизированной системы "Управление" (полугодовой и годовой отчеты)</w:t>
            </w:r>
          </w:p>
        </w:tc>
        <w:tc>
          <w:tcPr>
            <w:tcW w:w="1984" w:type="dxa"/>
          </w:tcPr>
          <w:p w:rsidR="00882EC4" w:rsidRPr="00882EC4" w:rsidRDefault="00882EC4" w:rsidP="001D04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2EC4">
              <w:rPr>
                <w:rFonts w:ascii="Times New Roman" w:hAnsi="Times New Roman" w:cs="Times New Roman"/>
                <w:sz w:val="28"/>
                <w:szCs w:val="28"/>
              </w:rPr>
              <w:t>Не позднее 15 числа за отчетным периодом</w:t>
            </w:r>
          </w:p>
        </w:tc>
        <w:tc>
          <w:tcPr>
            <w:tcW w:w="1984" w:type="dxa"/>
            <w:vMerge/>
          </w:tcPr>
          <w:p w:rsidR="00882EC4" w:rsidRPr="00882EC4" w:rsidRDefault="00882EC4" w:rsidP="001D0443">
            <w:pPr>
              <w:rPr>
                <w:szCs w:val="28"/>
              </w:rPr>
            </w:pPr>
          </w:p>
        </w:tc>
      </w:tr>
    </w:tbl>
    <w:p w:rsidR="00882EC4" w:rsidRPr="00882EC4" w:rsidRDefault="00882EC4" w:rsidP="00882E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2EC4" w:rsidRPr="00882EC4" w:rsidRDefault="00882EC4" w:rsidP="00882E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2EC4" w:rsidRPr="00882EC4" w:rsidRDefault="00882EC4" w:rsidP="00882EC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882EC4" w:rsidRPr="00882EC4" w:rsidRDefault="00882EC4" w:rsidP="00322EF3">
      <w:pPr>
        <w:jc w:val="center"/>
        <w:rPr>
          <w:szCs w:val="28"/>
        </w:rPr>
      </w:pPr>
    </w:p>
    <w:sectPr w:rsidR="00882EC4" w:rsidRPr="00882EC4" w:rsidSect="00E9025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A00" w:rsidRDefault="00DE2A00" w:rsidP="00322EF3">
      <w:r>
        <w:separator/>
      </w:r>
    </w:p>
  </w:endnote>
  <w:endnote w:type="continuationSeparator" w:id="0">
    <w:p w:rsidR="00DE2A00" w:rsidRDefault="00DE2A00" w:rsidP="0032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A00" w:rsidRDefault="00DE2A00" w:rsidP="00322EF3">
      <w:r>
        <w:separator/>
      </w:r>
    </w:p>
  </w:footnote>
  <w:footnote w:type="continuationSeparator" w:id="0">
    <w:p w:rsidR="00DE2A00" w:rsidRDefault="00DE2A00" w:rsidP="00322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86"/>
    <w:rsid w:val="00043FFF"/>
    <w:rsid w:val="0007798B"/>
    <w:rsid w:val="00150175"/>
    <w:rsid w:val="001B522A"/>
    <w:rsid w:val="002220E7"/>
    <w:rsid w:val="00282196"/>
    <w:rsid w:val="002D2DEF"/>
    <w:rsid w:val="00322EF3"/>
    <w:rsid w:val="00366986"/>
    <w:rsid w:val="003835E6"/>
    <w:rsid w:val="003D4B3E"/>
    <w:rsid w:val="004929CA"/>
    <w:rsid w:val="004A011A"/>
    <w:rsid w:val="006048D0"/>
    <w:rsid w:val="006131EE"/>
    <w:rsid w:val="006427C1"/>
    <w:rsid w:val="006F6594"/>
    <w:rsid w:val="00717FFB"/>
    <w:rsid w:val="00735D23"/>
    <w:rsid w:val="00735F07"/>
    <w:rsid w:val="00785EA3"/>
    <w:rsid w:val="007C5C17"/>
    <w:rsid w:val="00862BFE"/>
    <w:rsid w:val="00876179"/>
    <w:rsid w:val="008813FC"/>
    <w:rsid w:val="00882EC4"/>
    <w:rsid w:val="00895B40"/>
    <w:rsid w:val="00914F84"/>
    <w:rsid w:val="0099270E"/>
    <w:rsid w:val="009C0AA4"/>
    <w:rsid w:val="00A857D2"/>
    <w:rsid w:val="00AC79F4"/>
    <w:rsid w:val="00AD26CE"/>
    <w:rsid w:val="00AD3268"/>
    <w:rsid w:val="00B137B6"/>
    <w:rsid w:val="00BA3CE8"/>
    <w:rsid w:val="00C11524"/>
    <w:rsid w:val="00CC3FDC"/>
    <w:rsid w:val="00CE522F"/>
    <w:rsid w:val="00D34410"/>
    <w:rsid w:val="00D9235B"/>
    <w:rsid w:val="00DE2A00"/>
    <w:rsid w:val="00E90251"/>
    <w:rsid w:val="00F50979"/>
    <w:rsid w:val="00F5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3C40"/>
  <w15:chartTrackingRefBased/>
  <w15:docId w15:val="{E3BEB83B-9563-4D1E-9060-715DDF8A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2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522A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2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1B52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B522A"/>
    <w:rPr>
      <w:color w:val="0000FF"/>
      <w:u w:val="single"/>
    </w:rPr>
  </w:style>
  <w:style w:type="paragraph" w:customStyle="1" w:styleId="ConsPlusTitle">
    <w:name w:val="ConsPlusTitle"/>
    <w:rsid w:val="00492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835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22E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2E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22E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22E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21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21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7F122AECC815B5FDBFA4F3D717A52B4A84E99BC52F74F943458B3FDDCCC9C624B0E1613329AAA5F0D93B9EF4D21D6C8AB87923BC42z122H" TargetMode="External"/><Relationship Id="rId13" Type="http://schemas.openxmlformats.org/officeDocument/2006/relationships/hyperlink" Target="consultantplus://offline/ref=6C7F122AECC815B5FDBFA4F3D717A52B4A87EC9FC82274F943458B3FDDCCC9C624B0E163382AA2FAF5CC2AC6F9D001728DA16521BDz42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C7F122AECC815B5FDBFA4F3D717A52B4A87EE9CCA2274F943458B3FDDCCC9C624B0E1623722A2FAF5CC2AC6F9D001728DA16521BDz42AH" TargetMode="External"/><Relationship Id="rId12" Type="http://schemas.openxmlformats.org/officeDocument/2006/relationships/hyperlink" Target="consultantplus://offline/ref=6C7F122AECC815B5FDBFA4F3D717A52B4A87EC9FC82274F943458B3FDDCCC9C624B0E163382AA2FAF5CC2AC6F9D001728DA16521BDz42A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6C7F122AECC815B5FDBFA4F3D717A52B4A87EC9FC82274F943458B3FDDCCC9C636B0B96D3129B7AEA3967DCBF8zD2BH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90E0902E90368CCD8A21BE28DB03F32E6D0F624790EC4BBF6408A64CFAB54E42DFD6B71120789EA0A628FADD0IF4C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C7F122AECC815B5FDBFA4F3D717A52B4A87EC9FC82274F943458B3FDDCCC9C624B0E163392FA2FAF5CC2AC6F9D001728DA16521BDz42AH" TargetMode="External"/><Relationship Id="rId14" Type="http://schemas.openxmlformats.org/officeDocument/2006/relationships/hyperlink" Target="consultantplus://offline/ref=6C7F122AECC815B5FDBFA4F3D717A52B4A87EC9FC82274F943458B3FDDCCC9C624B0E1633828A2FAF5CC2AC6F9D001728DA16521BDz42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Эрнстовна Маханькова</dc:creator>
  <cp:keywords/>
  <dc:description/>
  <cp:lastModifiedBy>Ирина Эрнстовна Маханькова</cp:lastModifiedBy>
  <cp:revision>31</cp:revision>
  <cp:lastPrinted>2019-07-02T11:55:00Z</cp:lastPrinted>
  <dcterms:created xsi:type="dcterms:W3CDTF">2018-02-26T06:43:00Z</dcterms:created>
  <dcterms:modified xsi:type="dcterms:W3CDTF">2019-07-02T11:58:00Z</dcterms:modified>
</cp:coreProperties>
</file>