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B08" w:rsidRPr="00E63B08" w:rsidRDefault="00E63B08" w:rsidP="00E63B08">
      <w:pPr>
        <w:spacing w:after="0" w:line="240" w:lineRule="auto"/>
        <w:rPr>
          <w:rFonts w:ascii="Times New Roman" w:eastAsia="Times New Roman" w:hAnsi="Times New Roman" w:cs="Times New Roman"/>
          <w:sz w:val="24"/>
          <w:szCs w:val="24"/>
          <w:lang w:eastAsia="ru-RU"/>
        </w:rPr>
      </w:pPr>
      <w:r w:rsidRPr="00E63B08">
        <w:rPr>
          <w:rFonts w:ascii="Times New Roman" w:eastAsia="Times New Roman" w:hAnsi="Times New Roman" w:cs="Times New Roman"/>
          <w:noProof/>
          <w:sz w:val="24"/>
          <w:szCs w:val="24"/>
          <w:lang w:eastAsia="ru-RU"/>
        </w:rPr>
        <w:drawing>
          <wp:inline distT="0" distB="0" distL="0" distR="0">
            <wp:extent cx="148590" cy="148590"/>
            <wp:effectExtent l="0" t="0" r="3810" b="3810"/>
            <wp:docPr id="14"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E63B08">
        <w:rPr>
          <w:rFonts w:ascii="Roboto" w:eastAsia="Times New Roman" w:hAnsi="Roboto" w:cs="Times New Roman"/>
          <w:color w:val="000000"/>
          <w:sz w:val="21"/>
          <w:szCs w:val="21"/>
          <w:shd w:val="clear" w:color="auto" w:fill="FFFFFF"/>
          <w:lang w:eastAsia="ru-RU"/>
        </w:rPr>
        <w:t>Останови огонь – не сжигай сухую траву!</w:t>
      </w:r>
      <w:r w:rsidRPr="00E63B08">
        <w:rPr>
          <w:rFonts w:ascii="Times New Roman" w:eastAsia="Times New Roman" w:hAnsi="Times New Roman" w:cs="Times New Roman"/>
          <w:noProof/>
          <w:sz w:val="24"/>
          <w:szCs w:val="24"/>
          <w:lang w:eastAsia="ru-RU"/>
        </w:rPr>
        <w:drawing>
          <wp:inline distT="0" distB="0" distL="0" distR="0">
            <wp:extent cx="148590" cy="148590"/>
            <wp:effectExtent l="0" t="0" r="3810" b="3810"/>
            <wp:docPr id="13"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p w:rsidR="00E63B08" w:rsidRPr="00E63B08" w:rsidRDefault="00E63B08" w:rsidP="00E63B08">
      <w:pPr>
        <w:shd w:val="clear" w:color="auto" w:fill="FFFFFF"/>
        <w:spacing w:after="0" w:line="240" w:lineRule="auto"/>
        <w:rPr>
          <w:rFonts w:ascii="Roboto" w:eastAsia="Times New Roman" w:hAnsi="Roboto" w:cs="Times New Roman"/>
          <w:color w:val="000000"/>
          <w:sz w:val="21"/>
          <w:szCs w:val="21"/>
          <w:lang w:eastAsia="ru-RU"/>
        </w:rPr>
      </w:pPr>
    </w:p>
    <w:p w:rsidR="00E63B08" w:rsidRPr="00E63B08" w:rsidRDefault="00E63B08" w:rsidP="00E63B08">
      <w:pPr>
        <w:spacing w:after="0" w:line="240" w:lineRule="auto"/>
        <w:rPr>
          <w:rFonts w:ascii="Times New Roman" w:eastAsia="Times New Roman" w:hAnsi="Times New Roman" w:cs="Times New Roman"/>
          <w:sz w:val="24"/>
          <w:szCs w:val="24"/>
          <w:lang w:eastAsia="ru-RU"/>
        </w:rPr>
      </w:pPr>
      <w:r w:rsidRPr="00E63B08">
        <w:rPr>
          <w:rFonts w:ascii="Times New Roman" w:eastAsia="Times New Roman" w:hAnsi="Times New Roman" w:cs="Times New Roman"/>
          <w:noProof/>
          <w:sz w:val="24"/>
          <w:szCs w:val="24"/>
          <w:lang w:eastAsia="ru-RU"/>
        </w:rPr>
        <w:drawing>
          <wp:inline distT="0" distB="0" distL="0" distR="0">
            <wp:extent cx="148590" cy="148590"/>
            <wp:effectExtent l="0" t="0" r="3810" b="3810"/>
            <wp:docPr id="12"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E63B08">
        <w:rPr>
          <w:rFonts w:ascii="Roboto" w:eastAsia="Times New Roman" w:hAnsi="Roboto" w:cs="Times New Roman"/>
          <w:color w:val="000000"/>
          <w:sz w:val="21"/>
          <w:szCs w:val="21"/>
          <w:shd w:val="clear" w:color="auto" w:fill="FFFFFF"/>
          <w:lang w:eastAsia="ru-RU"/>
        </w:rPr>
        <w:t>Пал травы – это настоящее стихийное бедствие. И всему виной – опасная традиция поджигать сухую траву. Практически единственным источником палов сухой травы является человек. В большинстве случаев прошлогоднюю сухую траву жгут, руководствуясь мифами о пользе выжиганий.</w:t>
      </w:r>
    </w:p>
    <w:p w:rsidR="00E63B08" w:rsidRPr="00E63B08" w:rsidRDefault="00E63B08" w:rsidP="00E63B08">
      <w:pPr>
        <w:shd w:val="clear" w:color="auto" w:fill="FFFFFF"/>
        <w:spacing w:after="0" w:line="240" w:lineRule="auto"/>
        <w:rPr>
          <w:rFonts w:ascii="Roboto" w:eastAsia="Times New Roman" w:hAnsi="Roboto" w:cs="Times New Roman"/>
          <w:color w:val="000000"/>
          <w:sz w:val="21"/>
          <w:szCs w:val="21"/>
          <w:lang w:eastAsia="ru-RU"/>
        </w:rPr>
      </w:pPr>
    </w:p>
    <w:p w:rsidR="00E63B08" w:rsidRPr="00E63B08" w:rsidRDefault="00E63B08" w:rsidP="00E63B08">
      <w:pPr>
        <w:spacing w:after="0" w:line="240" w:lineRule="auto"/>
        <w:rPr>
          <w:rFonts w:ascii="Times New Roman" w:eastAsia="Times New Roman" w:hAnsi="Times New Roman" w:cs="Times New Roman"/>
          <w:sz w:val="24"/>
          <w:szCs w:val="24"/>
          <w:lang w:eastAsia="ru-RU"/>
        </w:rPr>
      </w:pPr>
      <w:r w:rsidRPr="00E63B08">
        <w:rPr>
          <w:rFonts w:ascii="Roboto" w:eastAsia="Times New Roman" w:hAnsi="Roboto" w:cs="Times New Roman"/>
          <w:color w:val="000000"/>
          <w:sz w:val="21"/>
          <w:szCs w:val="21"/>
          <w:shd w:val="clear" w:color="auto" w:fill="FFFFFF"/>
          <w:lang w:eastAsia="ru-RU"/>
        </w:rPr>
        <w:t>Многие ошибочно считают, что сжигание прошлогодней травы ускоряет рост молодой. Сухая трава не является преградой для молодой поросли. Сжигая сухую траву, люди обедняют почвенное плодородие. Во время пожаров бессмысленно гибнут природные ресурсы, материальные ценности, образуется смог, висящий над городами и селениями днями, а иногда и неделями. Главная опасность заключается в провоцировании лесных пожаров и разрушении экосистемы. Везде, где прошли палы, не будет уже прежнего разнотравья, сорняки захватят освободившуюся территорию.</w:t>
      </w:r>
    </w:p>
    <w:p w:rsidR="00E63B08" w:rsidRPr="00E63B08" w:rsidRDefault="00E63B08" w:rsidP="00E63B08">
      <w:pPr>
        <w:shd w:val="clear" w:color="auto" w:fill="FFFFFF"/>
        <w:spacing w:after="0" w:line="240" w:lineRule="auto"/>
        <w:rPr>
          <w:rFonts w:ascii="Roboto" w:eastAsia="Times New Roman" w:hAnsi="Roboto" w:cs="Times New Roman"/>
          <w:color w:val="000000"/>
          <w:sz w:val="21"/>
          <w:szCs w:val="21"/>
          <w:lang w:eastAsia="ru-RU"/>
        </w:rPr>
      </w:pPr>
    </w:p>
    <w:p w:rsidR="00E63B08" w:rsidRPr="00E63B08" w:rsidRDefault="00E63B08" w:rsidP="00E63B08">
      <w:pPr>
        <w:spacing w:after="0" w:line="240" w:lineRule="auto"/>
        <w:rPr>
          <w:rFonts w:ascii="Times New Roman" w:eastAsia="Times New Roman" w:hAnsi="Times New Roman" w:cs="Times New Roman"/>
          <w:sz w:val="24"/>
          <w:szCs w:val="24"/>
          <w:lang w:eastAsia="ru-RU"/>
        </w:rPr>
      </w:pPr>
      <w:r w:rsidRPr="00E63B08">
        <w:rPr>
          <w:rFonts w:ascii="Times New Roman" w:eastAsia="Times New Roman" w:hAnsi="Times New Roman" w:cs="Times New Roman"/>
          <w:noProof/>
          <w:sz w:val="24"/>
          <w:szCs w:val="24"/>
          <w:lang w:eastAsia="ru-RU"/>
        </w:rPr>
        <w:drawing>
          <wp:inline distT="0" distB="0" distL="0" distR="0">
            <wp:extent cx="148590" cy="148590"/>
            <wp:effectExtent l="0" t="0" r="3810" b="3810"/>
            <wp:docPr id="11"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E63B08">
        <w:rPr>
          <w:rFonts w:ascii="Times New Roman" w:eastAsia="Times New Roman" w:hAnsi="Times New Roman" w:cs="Times New Roman"/>
          <w:noProof/>
          <w:sz w:val="24"/>
          <w:szCs w:val="24"/>
          <w:lang w:eastAsia="ru-RU"/>
        </w:rPr>
        <w:drawing>
          <wp:inline distT="0" distB="0" distL="0" distR="0">
            <wp:extent cx="148590" cy="148590"/>
            <wp:effectExtent l="0" t="0" r="3810" b="381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E63B08">
        <w:rPr>
          <w:rFonts w:ascii="Roboto" w:eastAsia="Times New Roman" w:hAnsi="Roboto" w:cs="Times New Roman"/>
          <w:color w:val="000000"/>
          <w:sz w:val="21"/>
          <w:szCs w:val="21"/>
          <w:shd w:val="clear" w:color="auto" w:fill="FFFFFF"/>
          <w:lang w:eastAsia="ru-RU"/>
        </w:rPr>
        <w:t xml:space="preserve">С целью предупреждения несанкционированных палов сухой травы и пожаров по их причине, </w:t>
      </w:r>
      <w:r>
        <w:rPr>
          <w:rFonts w:ascii="Roboto" w:eastAsia="Times New Roman" w:hAnsi="Roboto" w:cs="Times New Roman"/>
          <w:color w:val="000000"/>
          <w:sz w:val="21"/>
          <w:szCs w:val="21"/>
          <w:shd w:val="clear" w:color="auto" w:fill="FFFFFF"/>
          <w:lang w:eastAsia="ru-RU"/>
        </w:rPr>
        <w:t>администрация МР «Усть-Вымский»</w:t>
      </w:r>
      <w:bookmarkStart w:id="0" w:name="_GoBack"/>
      <w:bookmarkEnd w:id="0"/>
      <w:r w:rsidRPr="00E63B08">
        <w:rPr>
          <w:rFonts w:ascii="Roboto" w:eastAsia="Times New Roman" w:hAnsi="Roboto" w:cs="Times New Roman"/>
          <w:color w:val="000000"/>
          <w:sz w:val="21"/>
          <w:szCs w:val="21"/>
          <w:shd w:val="clear" w:color="auto" w:fill="FFFFFF"/>
          <w:lang w:eastAsia="ru-RU"/>
        </w:rPr>
        <w:t xml:space="preserve"> напоминает правила пожарной безопасности:</w:t>
      </w:r>
      <w:r w:rsidRPr="00E63B08">
        <w:rPr>
          <w:rFonts w:ascii="Roboto" w:eastAsia="Times New Roman" w:hAnsi="Roboto" w:cs="Times New Roman"/>
          <w:color w:val="000000"/>
          <w:sz w:val="21"/>
          <w:szCs w:val="21"/>
          <w:lang w:eastAsia="ru-RU"/>
        </w:rPr>
        <w:br/>
      </w:r>
      <w:r w:rsidRPr="00E63B08">
        <w:rPr>
          <w:rFonts w:ascii="Times New Roman" w:eastAsia="Times New Roman" w:hAnsi="Times New Roman" w:cs="Times New Roman"/>
          <w:noProof/>
          <w:sz w:val="24"/>
          <w:szCs w:val="24"/>
          <w:lang w:eastAsia="ru-RU"/>
        </w:rPr>
        <w:drawing>
          <wp:inline distT="0" distB="0" distL="0" distR="0">
            <wp:extent cx="148590" cy="148590"/>
            <wp:effectExtent l="0" t="0" r="3810" b="381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E63B08">
        <w:rPr>
          <w:rFonts w:ascii="Roboto" w:eastAsia="Times New Roman" w:hAnsi="Roboto" w:cs="Times New Roman"/>
          <w:color w:val="000000"/>
          <w:sz w:val="21"/>
          <w:szCs w:val="21"/>
          <w:shd w:val="clear" w:color="auto" w:fill="FFFFFF"/>
          <w:lang w:eastAsia="ru-RU"/>
        </w:rPr>
        <w:t>Не поджигай сухую траву;</w:t>
      </w:r>
      <w:r w:rsidRPr="00E63B08">
        <w:rPr>
          <w:rFonts w:ascii="Roboto" w:eastAsia="Times New Roman" w:hAnsi="Roboto" w:cs="Times New Roman"/>
          <w:color w:val="000000"/>
          <w:sz w:val="21"/>
          <w:szCs w:val="21"/>
          <w:lang w:eastAsia="ru-RU"/>
        </w:rPr>
        <w:br/>
      </w:r>
      <w:r w:rsidRPr="00E63B08">
        <w:rPr>
          <w:rFonts w:ascii="Times New Roman" w:eastAsia="Times New Roman" w:hAnsi="Times New Roman" w:cs="Times New Roman"/>
          <w:noProof/>
          <w:sz w:val="24"/>
          <w:szCs w:val="24"/>
          <w:lang w:eastAsia="ru-RU"/>
        </w:rPr>
        <w:drawing>
          <wp:inline distT="0" distB="0" distL="0" distR="0">
            <wp:extent cx="148590" cy="148590"/>
            <wp:effectExtent l="0" t="0" r="3810" b="381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E63B08">
        <w:rPr>
          <w:rFonts w:ascii="Roboto" w:eastAsia="Times New Roman" w:hAnsi="Roboto" w:cs="Times New Roman"/>
          <w:color w:val="000000"/>
          <w:sz w:val="21"/>
          <w:szCs w:val="21"/>
          <w:shd w:val="clear" w:color="auto" w:fill="FFFFFF"/>
          <w:lang w:eastAsia="ru-RU"/>
        </w:rPr>
        <w:t>Сжигай мусор и отходы только на специально оборудованных площадках;</w:t>
      </w:r>
      <w:r w:rsidRPr="00E63B08">
        <w:rPr>
          <w:rFonts w:ascii="Roboto" w:eastAsia="Times New Roman" w:hAnsi="Roboto" w:cs="Times New Roman"/>
          <w:color w:val="000000"/>
          <w:sz w:val="21"/>
          <w:szCs w:val="21"/>
          <w:lang w:eastAsia="ru-RU"/>
        </w:rPr>
        <w:br/>
      </w:r>
      <w:r w:rsidRPr="00E63B08">
        <w:rPr>
          <w:rFonts w:ascii="Times New Roman" w:eastAsia="Times New Roman" w:hAnsi="Times New Roman" w:cs="Times New Roman"/>
          <w:noProof/>
          <w:sz w:val="24"/>
          <w:szCs w:val="24"/>
          <w:lang w:eastAsia="ru-RU"/>
        </w:rPr>
        <w:drawing>
          <wp:inline distT="0" distB="0" distL="0" distR="0">
            <wp:extent cx="148590" cy="148590"/>
            <wp:effectExtent l="0" t="0" r="3810" b="381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E63B08">
        <w:rPr>
          <w:rFonts w:ascii="Roboto" w:eastAsia="Times New Roman" w:hAnsi="Roboto" w:cs="Times New Roman"/>
          <w:color w:val="000000"/>
          <w:sz w:val="21"/>
          <w:szCs w:val="21"/>
          <w:shd w:val="clear" w:color="auto" w:fill="FFFFFF"/>
          <w:lang w:eastAsia="ru-RU"/>
        </w:rPr>
        <w:t>Не разводи костры в сухую и ветреную погоду, не оставляй костер непотушенным;</w:t>
      </w:r>
      <w:r w:rsidRPr="00E63B08">
        <w:rPr>
          <w:rFonts w:ascii="Roboto" w:eastAsia="Times New Roman" w:hAnsi="Roboto" w:cs="Times New Roman"/>
          <w:color w:val="000000"/>
          <w:sz w:val="21"/>
          <w:szCs w:val="21"/>
          <w:lang w:eastAsia="ru-RU"/>
        </w:rPr>
        <w:br/>
      </w:r>
      <w:r w:rsidRPr="00E63B08">
        <w:rPr>
          <w:rFonts w:ascii="Times New Roman" w:eastAsia="Times New Roman" w:hAnsi="Times New Roman" w:cs="Times New Roman"/>
          <w:noProof/>
          <w:sz w:val="24"/>
          <w:szCs w:val="24"/>
          <w:lang w:eastAsia="ru-RU"/>
        </w:rPr>
        <w:drawing>
          <wp:inline distT="0" distB="0" distL="0" distR="0">
            <wp:extent cx="148590" cy="148590"/>
            <wp:effectExtent l="0" t="0" r="3810" b="381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E63B08">
        <w:rPr>
          <w:rFonts w:ascii="Roboto" w:eastAsia="Times New Roman" w:hAnsi="Roboto" w:cs="Times New Roman"/>
          <w:color w:val="000000"/>
          <w:sz w:val="21"/>
          <w:szCs w:val="21"/>
          <w:shd w:val="clear" w:color="auto" w:fill="FFFFFF"/>
          <w:lang w:eastAsia="ru-RU"/>
        </w:rPr>
        <w:t xml:space="preserve">Не разводи огонь на торфяных почвах и вблизи деревянных строений. </w:t>
      </w:r>
      <w:r w:rsidRPr="00E63B08">
        <w:rPr>
          <w:rFonts w:ascii="Times New Roman" w:eastAsia="Times New Roman" w:hAnsi="Times New Roman" w:cs="Times New Roman"/>
          <w:noProof/>
          <w:sz w:val="24"/>
          <w:szCs w:val="24"/>
          <w:lang w:eastAsia="ru-RU"/>
        </w:rPr>
        <w:drawing>
          <wp:inline distT="0" distB="0" distL="0" distR="0">
            <wp:extent cx="148590" cy="148590"/>
            <wp:effectExtent l="0" t="0" r="3810" b="381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E63B08">
        <w:rPr>
          <w:rFonts w:ascii="Roboto" w:eastAsia="Times New Roman" w:hAnsi="Roboto" w:cs="Times New Roman"/>
          <w:color w:val="000000"/>
          <w:sz w:val="21"/>
          <w:szCs w:val="21"/>
          <w:shd w:val="clear" w:color="auto" w:fill="FFFFFF"/>
          <w:lang w:eastAsia="ru-RU"/>
        </w:rPr>
        <w:t>Помни: безопасным для разведения костров считается расстояние в 50 м. от строений;</w:t>
      </w:r>
      <w:r w:rsidRPr="00E63B08">
        <w:rPr>
          <w:rFonts w:ascii="Roboto" w:eastAsia="Times New Roman" w:hAnsi="Roboto" w:cs="Times New Roman"/>
          <w:color w:val="000000"/>
          <w:sz w:val="21"/>
          <w:szCs w:val="21"/>
          <w:lang w:eastAsia="ru-RU"/>
        </w:rPr>
        <w:br/>
      </w:r>
      <w:r w:rsidRPr="00E63B08">
        <w:rPr>
          <w:rFonts w:ascii="Times New Roman" w:eastAsia="Times New Roman" w:hAnsi="Times New Roman" w:cs="Times New Roman"/>
          <w:noProof/>
          <w:sz w:val="24"/>
          <w:szCs w:val="24"/>
          <w:lang w:eastAsia="ru-RU"/>
        </w:rPr>
        <w:drawing>
          <wp:inline distT="0" distB="0" distL="0" distR="0">
            <wp:extent cx="148590" cy="148590"/>
            <wp:effectExtent l="0" t="0" r="3810" b="381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E63B08">
        <w:rPr>
          <w:rFonts w:ascii="Roboto" w:eastAsia="Times New Roman" w:hAnsi="Roboto" w:cs="Times New Roman"/>
          <w:color w:val="000000"/>
          <w:sz w:val="21"/>
          <w:szCs w:val="21"/>
          <w:shd w:val="clear" w:color="auto" w:fill="FFFFFF"/>
          <w:lang w:eastAsia="ru-RU"/>
        </w:rPr>
        <w:t>Не позволяй детям играть с огнем и разводить костры без присмотра взрослых;</w:t>
      </w:r>
      <w:r w:rsidRPr="00E63B08">
        <w:rPr>
          <w:rFonts w:ascii="Roboto" w:eastAsia="Times New Roman" w:hAnsi="Roboto" w:cs="Times New Roman"/>
          <w:color w:val="000000"/>
          <w:sz w:val="21"/>
          <w:szCs w:val="21"/>
          <w:lang w:eastAsia="ru-RU"/>
        </w:rPr>
        <w:br/>
      </w:r>
      <w:r w:rsidRPr="00E63B08">
        <w:rPr>
          <w:rFonts w:ascii="Times New Roman" w:eastAsia="Times New Roman" w:hAnsi="Times New Roman" w:cs="Times New Roman"/>
          <w:noProof/>
          <w:sz w:val="24"/>
          <w:szCs w:val="24"/>
          <w:lang w:eastAsia="ru-RU"/>
        </w:rPr>
        <w:drawing>
          <wp:inline distT="0" distB="0" distL="0" distR="0">
            <wp:extent cx="148590" cy="148590"/>
            <wp:effectExtent l="0" t="0" r="3810" b="381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E63B08">
        <w:rPr>
          <w:rFonts w:ascii="Roboto" w:eastAsia="Times New Roman" w:hAnsi="Roboto" w:cs="Times New Roman"/>
          <w:color w:val="000000"/>
          <w:sz w:val="21"/>
          <w:szCs w:val="21"/>
          <w:shd w:val="clear" w:color="auto" w:fill="FFFFFF"/>
          <w:lang w:eastAsia="ru-RU"/>
        </w:rPr>
        <w:t>Не разбрасывай стеклотару, которая может стать причиной возгорания при воздействии солнечных лучей.</w:t>
      </w:r>
    </w:p>
    <w:p w:rsidR="00E63B08" w:rsidRPr="00E63B08" w:rsidRDefault="00E63B08" w:rsidP="00E63B08">
      <w:pPr>
        <w:shd w:val="clear" w:color="auto" w:fill="FFFFFF"/>
        <w:spacing w:after="0" w:line="240" w:lineRule="auto"/>
        <w:rPr>
          <w:rFonts w:ascii="Roboto" w:eastAsia="Times New Roman" w:hAnsi="Roboto" w:cs="Times New Roman"/>
          <w:color w:val="000000"/>
          <w:sz w:val="21"/>
          <w:szCs w:val="21"/>
          <w:lang w:eastAsia="ru-RU"/>
        </w:rPr>
      </w:pPr>
    </w:p>
    <w:p w:rsidR="00B649B6" w:rsidRDefault="00E63B08" w:rsidP="00E63B08">
      <w:r w:rsidRPr="00E63B08">
        <w:rPr>
          <w:rFonts w:ascii="Times New Roman" w:eastAsia="Times New Roman" w:hAnsi="Times New Roman" w:cs="Times New Roman"/>
          <w:noProof/>
          <w:sz w:val="24"/>
          <w:szCs w:val="24"/>
          <w:lang w:eastAsia="ru-RU"/>
        </w:rPr>
        <w:drawing>
          <wp:inline distT="0" distB="0" distL="0" distR="0">
            <wp:extent cx="148590" cy="148590"/>
            <wp:effectExtent l="0" t="0" r="3810" b="381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E63B08">
        <w:rPr>
          <w:rFonts w:ascii="Roboto" w:eastAsia="Times New Roman" w:hAnsi="Roboto" w:cs="Times New Roman"/>
          <w:color w:val="000000"/>
          <w:sz w:val="21"/>
          <w:szCs w:val="21"/>
          <w:shd w:val="clear" w:color="auto" w:fill="FFFFFF"/>
          <w:lang w:eastAsia="ru-RU"/>
        </w:rPr>
        <w:t>При возникновении возгорания немедленно сообщите по телефонам:</w:t>
      </w:r>
      <w:r w:rsidRPr="00E63B08">
        <w:rPr>
          <w:rFonts w:ascii="Roboto" w:eastAsia="Times New Roman" w:hAnsi="Roboto" w:cs="Times New Roman"/>
          <w:color w:val="000000"/>
          <w:sz w:val="21"/>
          <w:szCs w:val="21"/>
          <w:lang w:eastAsia="ru-RU"/>
        </w:rPr>
        <w:br/>
      </w:r>
      <w:r w:rsidRPr="00E63B08">
        <w:rPr>
          <w:rFonts w:ascii="Times New Roman" w:eastAsia="Times New Roman" w:hAnsi="Times New Roman" w:cs="Times New Roman"/>
          <w:noProof/>
          <w:sz w:val="24"/>
          <w:szCs w:val="24"/>
          <w:lang w:eastAsia="ru-RU"/>
        </w:rPr>
        <w:drawing>
          <wp:inline distT="0" distB="0" distL="0" distR="0">
            <wp:extent cx="148590" cy="148590"/>
            <wp:effectExtent l="0" t="0" r="3810" b="381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E63B08">
        <w:rPr>
          <w:rFonts w:ascii="Roboto" w:eastAsia="Times New Roman" w:hAnsi="Roboto" w:cs="Times New Roman"/>
          <w:color w:val="000000"/>
          <w:sz w:val="21"/>
          <w:szCs w:val="21"/>
          <w:shd w:val="clear" w:color="auto" w:fill="FFFFFF"/>
          <w:lang w:eastAsia="ru-RU"/>
        </w:rPr>
        <w:t>Единый номер экстренной службы: 112</w:t>
      </w:r>
    </w:p>
    <w:sectPr w:rsidR="00B649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Roboto">
    <w:altName w:val="Times New Roman"/>
    <w:charset w:val="00"/>
    <w:family w:val="auto"/>
    <w:pitch w:val="variable"/>
    <w:sig w:usb0="E00002FF" w:usb1="5000205B" w:usb2="0000002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B08"/>
    <w:rsid w:val="00BF7A9E"/>
    <w:rsid w:val="00D630A5"/>
    <w:rsid w:val="00E63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943"/>
  <w15:chartTrackingRefBased/>
  <w15:docId w15:val="{91413441-E063-4694-B5E4-FF3AF7685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55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Туисова</dc:creator>
  <cp:keywords/>
  <dc:description/>
  <cp:lastModifiedBy>Елена Туисова</cp:lastModifiedBy>
  <cp:revision>1</cp:revision>
  <dcterms:created xsi:type="dcterms:W3CDTF">2026-05-13T08:27:00Z</dcterms:created>
  <dcterms:modified xsi:type="dcterms:W3CDTF">2026-05-13T08:28:00Z</dcterms:modified>
</cp:coreProperties>
</file>